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2CE5" w14:textId="77777777" w:rsidR="00AB7F3A" w:rsidRDefault="00346958" w:rsidP="00D56FC6">
      <w:pPr>
        <w:pStyle w:val="EYDocumenttitle"/>
        <w:ind w:right="-369"/>
      </w:pPr>
      <w:r>
        <w:t>What is GDPR and how does it impact my flower club?</w:t>
      </w:r>
    </w:p>
    <w:p w14:paraId="66DF30EB" w14:textId="77777777" w:rsidR="00865A30" w:rsidRPr="00576000" w:rsidRDefault="00346958" w:rsidP="00346958">
      <w:pPr>
        <w:pStyle w:val="EYBodytextwithparaspace"/>
        <w:rPr>
          <w:rFonts w:asciiTheme="minorHAnsi" w:hAnsiTheme="minorHAnsi" w:cstheme="minorHAnsi"/>
          <w:i/>
          <w:sz w:val="24"/>
        </w:rPr>
      </w:pPr>
      <w:r w:rsidRPr="00576000">
        <w:rPr>
          <w:rFonts w:asciiTheme="minorHAnsi" w:hAnsiTheme="minorHAnsi" w:cstheme="minorHAnsi"/>
          <w:i/>
          <w:sz w:val="24"/>
        </w:rPr>
        <w:t xml:space="preserve">Please note the following is a high level summary of the basic requirements and implications </w:t>
      </w:r>
      <w:r w:rsidR="00865A30" w:rsidRPr="00576000">
        <w:rPr>
          <w:rFonts w:asciiTheme="minorHAnsi" w:hAnsiTheme="minorHAnsi" w:cstheme="minorHAnsi"/>
          <w:i/>
          <w:sz w:val="24"/>
        </w:rPr>
        <w:t xml:space="preserve">and does not try to consider every possible scenario therefore </w:t>
      </w:r>
      <w:r w:rsidRPr="00576000">
        <w:rPr>
          <w:rFonts w:asciiTheme="minorHAnsi" w:hAnsiTheme="minorHAnsi" w:cstheme="minorHAnsi"/>
          <w:i/>
          <w:sz w:val="24"/>
        </w:rPr>
        <w:t>you should read the official guidance to ensure you are fully compliant.</w:t>
      </w:r>
      <w:r w:rsidR="00865A30" w:rsidRPr="00576000">
        <w:rPr>
          <w:rFonts w:asciiTheme="minorHAnsi" w:hAnsiTheme="minorHAnsi" w:cstheme="minorHAnsi"/>
          <w:i/>
          <w:sz w:val="24"/>
        </w:rPr>
        <w:t xml:space="preserve"> Most of the following</w:t>
      </w:r>
      <w:r w:rsidR="00C04374" w:rsidRPr="00576000">
        <w:rPr>
          <w:rFonts w:asciiTheme="minorHAnsi" w:hAnsiTheme="minorHAnsi" w:cstheme="minorHAnsi"/>
          <w:i/>
          <w:sz w:val="24"/>
        </w:rPr>
        <w:t xml:space="preserve"> is common sense </w:t>
      </w:r>
      <w:r w:rsidR="00925D05" w:rsidRPr="00576000">
        <w:rPr>
          <w:rFonts w:asciiTheme="minorHAnsi" w:hAnsiTheme="minorHAnsi" w:cstheme="minorHAnsi"/>
          <w:i/>
          <w:sz w:val="24"/>
        </w:rPr>
        <w:t xml:space="preserve">and </w:t>
      </w:r>
      <w:r w:rsidR="00C04374" w:rsidRPr="00576000">
        <w:rPr>
          <w:rFonts w:asciiTheme="minorHAnsi" w:hAnsiTheme="minorHAnsi" w:cstheme="minorHAnsi"/>
          <w:i/>
          <w:sz w:val="24"/>
        </w:rPr>
        <w:t xml:space="preserve">you </w:t>
      </w:r>
      <w:r w:rsidR="00865A30" w:rsidRPr="00576000">
        <w:rPr>
          <w:rFonts w:asciiTheme="minorHAnsi" w:hAnsiTheme="minorHAnsi" w:cstheme="minorHAnsi"/>
          <w:i/>
          <w:sz w:val="24"/>
        </w:rPr>
        <w:t xml:space="preserve">are </w:t>
      </w:r>
      <w:r w:rsidR="00C04374" w:rsidRPr="00576000">
        <w:rPr>
          <w:rFonts w:asciiTheme="minorHAnsi" w:hAnsiTheme="minorHAnsi" w:cstheme="minorHAnsi"/>
          <w:i/>
          <w:sz w:val="24"/>
        </w:rPr>
        <w:t>probably do</w:t>
      </w:r>
      <w:r w:rsidR="00865A30" w:rsidRPr="00576000">
        <w:rPr>
          <w:rFonts w:asciiTheme="minorHAnsi" w:hAnsiTheme="minorHAnsi" w:cstheme="minorHAnsi"/>
          <w:i/>
          <w:sz w:val="24"/>
        </w:rPr>
        <w:t xml:space="preserve">ing most of it </w:t>
      </w:r>
      <w:r w:rsidR="00C04374" w:rsidRPr="00576000">
        <w:rPr>
          <w:rFonts w:asciiTheme="minorHAnsi" w:hAnsiTheme="minorHAnsi" w:cstheme="minorHAnsi"/>
          <w:i/>
          <w:sz w:val="24"/>
        </w:rPr>
        <w:t>already.</w:t>
      </w:r>
      <w:r w:rsidR="00294474" w:rsidRPr="00576000">
        <w:rPr>
          <w:rFonts w:asciiTheme="minorHAnsi" w:hAnsiTheme="minorHAnsi" w:cstheme="minorHAnsi"/>
          <w:i/>
          <w:sz w:val="24"/>
        </w:rPr>
        <w:t xml:space="preserve"> </w:t>
      </w:r>
    </w:p>
    <w:p w14:paraId="1B649E82" w14:textId="77777777" w:rsidR="00346958" w:rsidRPr="00576000" w:rsidRDefault="00294474" w:rsidP="00346958">
      <w:pPr>
        <w:pStyle w:val="EYBodytextwithparaspace"/>
        <w:rPr>
          <w:rFonts w:asciiTheme="minorHAnsi" w:hAnsiTheme="minorHAnsi" w:cstheme="minorHAnsi"/>
          <w:sz w:val="24"/>
        </w:rPr>
      </w:pPr>
      <w:r w:rsidRPr="00576000">
        <w:rPr>
          <w:rFonts w:asciiTheme="minorHAnsi" w:hAnsiTheme="minorHAnsi" w:cstheme="minorHAnsi"/>
          <w:sz w:val="24"/>
        </w:rPr>
        <w:t>Please note if your Flower Club is a registered charity or has junior members these bring further requirements not covered below.</w:t>
      </w:r>
    </w:p>
    <w:p w14:paraId="7E21B3B8" w14:textId="77777777" w:rsidR="00346958" w:rsidRPr="00576000" w:rsidRDefault="00346958" w:rsidP="00346958">
      <w:pPr>
        <w:pStyle w:val="EYBulletedtext1"/>
        <w:numPr>
          <w:ilvl w:val="0"/>
          <w:numId w:val="0"/>
        </w:numPr>
        <w:rPr>
          <w:rFonts w:asciiTheme="minorHAnsi" w:hAnsiTheme="minorHAnsi" w:cstheme="minorHAnsi"/>
          <w:sz w:val="24"/>
        </w:rPr>
      </w:pPr>
      <w:r w:rsidRPr="00576000">
        <w:rPr>
          <w:rFonts w:asciiTheme="minorHAnsi" w:hAnsiTheme="minorHAnsi" w:cstheme="minorHAnsi"/>
          <w:sz w:val="24"/>
        </w:rPr>
        <w:t xml:space="preserve">The General Data Protection Regulation (GDPR) relates to Data Protection and comes into force from 25 May 2018 and brings with it various legal requirements that you must comply with.  </w:t>
      </w:r>
    </w:p>
    <w:p w14:paraId="6DF89985" w14:textId="77777777" w:rsidR="00346958" w:rsidRPr="00576000" w:rsidRDefault="00346958" w:rsidP="00346958">
      <w:pPr>
        <w:pStyle w:val="EYBulletedtext1"/>
        <w:numPr>
          <w:ilvl w:val="0"/>
          <w:numId w:val="0"/>
        </w:numPr>
        <w:rPr>
          <w:rFonts w:asciiTheme="minorHAnsi" w:hAnsiTheme="minorHAnsi" w:cstheme="minorHAnsi"/>
          <w:sz w:val="24"/>
        </w:rPr>
      </w:pPr>
      <w:r w:rsidRPr="00576000">
        <w:rPr>
          <w:rFonts w:asciiTheme="minorHAnsi" w:hAnsiTheme="minorHAnsi" w:cstheme="minorHAnsi"/>
          <w:sz w:val="24"/>
        </w:rPr>
        <w:t>To help understand this the following is a list of definition</w:t>
      </w:r>
      <w:r w:rsidR="00925D05" w:rsidRPr="00576000">
        <w:rPr>
          <w:rFonts w:asciiTheme="minorHAnsi" w:hAnsiTheme="minorHAnsi" w:cstheme="minorHAnsi"/>
          <w:sz w:val="24"/>
        </w:rPr>
        <w:t>s</w:t>
      </w:r>
      <w:r w:rsidRPr="00576000">
        <w:rPr>
          <w:rFonts w:asciiTheme="minorHAnsi" w:hAnsiTheme="minorHAnsi" w:cstheme="minorHAnsi"/>
          <w:sz w:val="24"/>
        </w:rPr>
        <w:t xml:space="preserve"> which you should read to fully understand the following guidance as this may not be what you think.</w:t>
      </w:r>
    </w:p>
    <w:p w14:paraId="752670EF" w14:textId="77777777" w:rsidR="00346958" w:rsidRPr="00576000" w:rsidRDefault="00346958" w:rsidP="00346958">
      <w:pPr>
        <w:pStyle w:val="EYBulletedtext1"/>
        <w:numPr>
          <w:ilvl w:val="0"/>
          <w:numId w:val="0"/>
        </w:numPr>
        <w:rPr>
          <w:rFonts w:asciiTheme="minorHAnsi" w:hAnsiTheme="minorHAnsi" w:cstheme="minorHAnsi"/>
          <w:sz w:val="24"/>
        </w:rPr>
      </w:pPr>
      <w:r w:rsidRPr="00576000">
        <w:rPr>
          <w:rFonts w:asciiTheme="minorHAnsi" w:hAnsiTheme="minorHAnsi" w:cstheme="minorHAnsi"/>
          <w:b/>
          <w:sz w:val="24"/>
        </w:rPr>
        <w:t>Personal Data</w:t>
      </w:r>
      <w:r w:rsidRPr="00576000">
        <w:rPr>
          <w:rFonts w:asciiTheme="minorHAnsi" w:hAnsiTheme="minorHAnsi" w:cstheme="minorHAnsi"/>
          <w:sz w:val="24"/>
        </w:rPr>
        <w:t xml:space="preserve"> – This is any information which directly relates to an individual, </w:t>
      </w:r>
      <w:proofErr w:type="spellStart"/>
      <w:r w:rsidRPr="00576000">
        <w:rPr>
          <w:rFonts w:asciiTheme="minorHAnsi" w:hAnsiTheme="minorHAnsi" w:cstheme="minorHAnsi"/>
          <w:sz w:val="24"/>
        </w:rPr>
        <w:t>ie</w:t>
      </w:r>
      <w:proofErr w:type="spellEnd"/>
      <w:r w:rsidRPr="00576000">
        <w:rPr>
          <w:rFonts w:asciiTheme="minorHAnsi" w:hAnsiTheme="minorHAnsi" w:cstheme="minorHAnsi"/>
          <w:sz w:val="24"/>
        </w:rPr>
        <w:t xml:space="preserve"> name, phone number, email address, photograph etc. This is not just digital information but all personal information including that which is recorded or stored in paper format.</w:t>
      </w:r>
    </w:p>
    <w:p w14:paraId="5EC77722" w14:textId="77777777" w:rsidR="00346958" w:rsidRPr="00576000" w:rsidRDefault="00346958" w:rsidP="00346958">
      <w:pPr>
        <w:pStyle w:val="EYBulletedtext1"/>
        <w:numPr>
          <w:ilvl w:val="0"/>
          <w:numId w:val="0"/>
        </w:numPr>
        <w:rPr>
          <w:rFonts w:asciiTheme="minorHAnsi" w:hAnsiTheme="minorHAnsi" w:cstheme="minorHAnsi"/>
          <w:sz w:val="24"/>
        </w:rPr>
      </w:pPr>
      <w:r w:rsidRPr="00576000">
        <w:rPr>
          <w:rFonts w:asciiTheme="minorHAnsi" w:hAnsiTheme="minorHAnsi" w:cstheme="minorHAnsi"/>
          <w:b/>
          <w:sz w:val="24"/>
        </w:rPr>
        <w:t>Processing</w:t>
      </w:r>
      <w:r w:rsidRPr="00576000">
        <w:rPr>
          <w:rFonts w:asciiTheme="minorHAnsi" w:hAnsiTheme="minorHAnsi" w:cstheme="minorHAnsi"/>
          <w:sz w:val="24"/>
        </w:rPr>
        <w:t xml:space="preserve"> – this refers to the collection, storing and transferring of data and includes simply </w:t>
      </w:r>
      <w:r w:rsidR="00E87375" w:rsidRPr="00576000">
        <w:rPr>
          <w:rFonts w:asciiTheme="minorHAnsi" w:hAnsiTheme="minorHAnsi" w:cstheme="minorHAnsi"/>
          <w:sz w:val="24"/>
        </w:rPr>
        <w:t>accessing the</w:t>
      </w:r>
      <w:r w:rsidR="00994920" w:rsidRPr="00576000">
        <w:rPr>
          <w:rFonts w:asciiTheme="minorHAnsi" w:hAnsiTheme="minorHAnsi" w:cstheme="minorHAnsi"/>
          <w:sz w:val="24"/>
        </w:rPr>
        <w:t xml:space="preserve"> data, electronically or </w:t>
      </w:r>
      <w:r w:rsidR="00A27898" w:rsidRPr="00576000">
        <w:rPr>
          <w:rFonts w:asciiTheme="minorHAnsi" w:hAnsiTheme="minorHAnsi" w:cstheme="minorHAnsi"/>
          <w:sz w:val="24"/>
        </w:rPr>
        <w:t xml:space="preserve">in </w:t>
      </w:r>
      <w:r w:rsidR="00994920" w:rsidRPr="00576000">
        <w:rPr>
          <w:rFonts w:asciiTheme="minorHAnsi" w:hAnsiTheme="minorHAnsi" w:cstheme="minorHAnsi"/>
          <w:sz w:val="24"/>
        </w:rPr>
        <w:t>paper format.</w:t>
      </w:r>
    </w:p>
    <w:p w14:paraId="25324C5D" w14:textId="77777777" w:rsidR="00346958" w:rsidRPr="00576000" w:rsidRDefault="00346958" w:rsidP="00346958">
      <w:pPr>
        <w:pStyle w:val="EYBulletedtext1"/>
        <w:numPr>
          <w:ilvl w:val="0"/>
          <w:numId w:val="0"/>
        </w:numPr>
        <w:rPr>
          <w:rFonts w:asciiTheme="minorHAnsi" w:hAnsiTheme="minorHAnsi" w:cstheme="minorHAnsi"/>
          <w:sz w:val="24"/>
        </w:rPr>
      </w:pPr>
      <w:r w:rsidRPr="00576000">
        <w:rPr>
          <w:rFonts w:asciiTheme="minorHAnsi" w:hAnsiTheme="minorHAnsi" w:cstheme="minorHAnsi"/>
          <w:b/>
          <w:sz w:val="24"/>
        </w:rPr>
        <w:t>Data Controller</w:t>
      </w:r>
      <w:r w:rsidRPr="00576000">
        <w:rPr>
          <w:rFonts w:asciiTheme="minorHAnsi" w:hAnsiTheme="minorHAnsi" w:cstheme="minorHAnsi"/>
          <w:sz w:val="24"/>
        </w:rPr>
        <w:t xml:space="preserve"> – This is the person within an organisation that decides what data is collected, </w:t>
      </w:r>
      <w:r w:rsidR="00865A30" w:rsidRPr="00576000">
        <w:rPr>
          <w:rFonts w:asciiTheme="minorHAnsi" w:hAnsiTheme="minorHAnsi" w:cstheme="minorHAnsi"/>
          <w:sz w:val="24"/>
        </w:rPr>
        <w:t xml:space="preserve">what it is </w:t>
      </w:r>
      <w:r w:rsidRPr="00576000">
        <w:rPr>
          <w:rFonts w:asciiTheme="minorHAnsi" w:hAnsiTheme="minorHAnsi" w:cstheme="minorHAnsi"/>
          <w:sz w:val="24"/>
        </w:rPr>
        <w:t>used for and who it is shared with.</w:t>
      </w:r>
      <w:r w:rsidR="00BE17D1" w:rsidRPr="00576000">
        <w:rPr>
          <w:rFonts w:asciiTheme="minorHAnsi" w:hAnsiTheme="minorHAnsi" w:cstheme="minorHAnsi"/>
          <w:sz w:val="24"/>
        </w:rPr>
        <w:t xml:space="preserve">  In the case of a Flower Club the Club itself can fulfil this role.</w:t>
      </w:r>
    </w:p>
    <w:p w14:paraId="15A84CAD" w14:textId="77777777" w:rsidR="00346958" w:rsidRPr="00576000" w:rsidRDefault="00346958" w:rsidP="00346958">
      <w:pPr>
        <w:pStyle w:val="EYBulletedtext1"/>
        <w:numPr>
          <w:ilvl w:val="0"/>
          <w:numId w:val="0"/>
        </w:numPr>
        <w:rPr>
          <w:rFonts w:asciiTheme="minorHAnsi" w:hAnsiTheme="minorHAnsi" w:cstheme="minorHAnsi"/>
          <w:sz w:val="24"/>
        </w:rPr>
      </w:pPr>
      <w:r w:rsidRPr="00576000">
        <w:rPr>
          <w:rFonts w:asciiTheme="minorHAnsi" w:hAnsiTheme="minorHAnsi" w:cstheme="minorHAnsi"/>
          <w:b/>
          <w:sz w:val="24"/>
        </w:rPr>
        <w:t>Data Processor</w:t>
      </w:r>
      <w:r w:rsidRPr="00576000">
        <w:rPr>
          <w:rFonts w:asciiTheme="minorHAnsi" w:hAnsiTheme="minorHAnsi" w:cstheme="minorHAnsi"/>
          <w:sz w:val="24"/>
        </w:rPr>
        <w:t xml:space="preserve"> – Is anyone who processes data on the instruction </w:t>
      </w:r>
      <w:r w:rsidR="003C5A05" w:rsidRPr="00576000">
        <w:rPr>
          <w:rFonts w:asciiTheme="minorHAnsi" w:hAnsiTheme="minorHAnsi" w:cstheme="minorHAnsi"/>
          <w:sz w:val="24"/>
        </w:rPr>
        <w:t>of the Data Co</w:t>
      </w:r>
      <w:r w:rsidRPr="00576000">
        <w:rPr>
          <w:rFonts w:asciiTheme="minorHAnsi" w:hAnsiTheme="minorHAnsi" w:cstheme="minorHAnsi"/>
          <w:sz w:val="24"/>
        </w:rPr>
        <w:t>ntroller.</w:t>
      </w:r>
    </w:p>
    <w:p w14:paraId="749247DC" w14:textId="77777777" w:rsidR="00302CB8" w:rsidRPr="00576000" w:rsidRDefault="003C5A05" w:rsidP="00302CB8">
      <w:pPr>
        <w:pStyle w:val="EYBodytextwithparaspace"/>
        <w:rPr>
          <w:rFonts w:asciiTheme="minorHAnsi" w:hAnsiTheme="minorHAnsi" w:cstheme="minorHAnsi"/>
          <w:sz w:val="24"/>
        </w:rPr>
      </w:pPr>
      <w:r w:rsidRPr="00576000">
        <w:rPr>
          <w:rFonts w:asciiTheme="minorHAnsi" w:hAnsiTheme="minorHAnsi" w:cstheme="minorHAnsi"/>
          <w:sz w:val="24"/>
        </w:rPr>
        <w:t xml:space="preserve">The GDPR details the procedures that are required by law and your organisation needs to be compliant </w:t>
      </w:r>
      <w:r w:rsidR="00865A30" w:rsidRPr="00576000">
        <w:rPr>
          <w:rFonts w:asciiTheme="minorHAnsi" w:hAnsiTheme="minorHAnsi" w:cstheme="minorHAnsi"/>
          <w:sz w:val="24"/>
        </w:rPr>
        <w:t>to</w:t>
      </w:r>
      <w:r w:rsidRPr="00576000">
        <w:rPr>
          <w:rFonts w:asciiTheme="minorHAnsi" w:hAnsiTheme="minorHAnsi" w:cstheme="minorHAnsi"/>
          <w:sz w:val="24"/>
        </w:rPr>
        <w:t xml:space="preserve"> avoid breaches that could lead to fines or compensation </w:t>
      </w:r>
      <w:r w:rsidR="000C7C36" w:rsidRPr="00576000">
        <w:rPr>
          <w:rFonts w:asciiTheme="minorHAnsi" w:hAnsiTheme="minorHAnsi" w:cstheme="minorHAnsi"/>
          <w:sz w:val="24"/>
        </w:rPr>
        <w:t xml:space="preserve">claims </w:t>
      </w:r>
      <w:r w:rsidR="00865A30" w:rsidRPr="00576000">
        <w:rPr>
          <w:rFonts w:asciiTheme="minorHAnsi" w:hAnsiTheme="minorHAnsi" w:cstheme="minorHAnsi"/>
          <w:sz w:val="24"/>
        </w:rPr>
        <w:t>made by</w:t>
      </w:r>
      <w:r w:rsidR="000C7C36" w:rsidRPr="00576000">
        <w:rPr>
          <w:rFonts w:asciiTheme="minorHAnsi" w:hAnsiTheme="minorHAnsi" w:cstheme="minorHAnsi"/>
          <w:sz w:val="24"/>
        </w:rPr>
        <w:t xml:space="preserve"> those individuals affected.  It is essential you follow best practice in terms of the following:</w:t>
      </w:r>
    </w:p>
    <w:p w14:paraId="2ADBB9E9" w14:textId="77777777" w:rsidR="000C7C36" w:rsidRPr="00576000" w:rsidRDefault="000C7C36" w:rsidP="000C7C36">
      <w:pPr>
        <w:pStyle w:val="EYBulletedtext1"/>
        <w:rPr>
          <w:rFonts w:asciiTheme="minorHAnsi" w:hAnsiTheme="minorHAnsi" w:cstheme="minorHAnsi"/>
          <w:sz w:val="24"/>
        </w:rPr>
      </w:pPr>
      <w:r w:rsidRPr="00576000">
        <w:rPr>
          <w:rFonts w:asciiTheme="minorHAnsi" w:hAnsiTheme="minorHAnsi" w:cstheme="minorHAnsi"/>
          <w:sz w:val="24"/>
        </w:rPr>
        <w:t>How you gather information</w:t>
      </w:r>
    </w:p>
    <w:p w14:paraId="4A77E434" w14:textId="77777777" w:rsidR="000C7C36" w:rsidRPr="00576000" w:rsidRDefault="000C7C36" w:rsidP="000C7C36">
      <w:pPr>
        <w:pStyle w:val="EYBulletedtext1"/>
        <w:rPr>
          <w:rFonts w:asciiTheme="minorHAnsi" w:hAnsiTheme="minorHAnsi" w:cstheme="minorHAnsi"/>
          <w:sz w:val="24"/>
        </w:rPr>
      </w:pPr>
      <w:r w:rsidRPr="00576000">
        <w:rPr>
          <w:rFonts w:asciiTheme="minorHAnsi" w:hAnsiTheme="minorHAnsi" w:cstheme="minorHAnsi"/>
          <w:sz w:val="24"/>
        </w:rPr>
        <w:t>How securely you store information</w:t>
      </w:r>
    </w:p>
    <w:p w14:paraId="747A8072" w14:textId="77777777" w:rsidR="000C7C36" w:rsidRPr="00576000" w:rsidRDefault="000C7C36" w:rsidP="000C7C36">
      <w:pPr>
        <w:pStyle w:val="EYBulletedtext1"/>
        <w:rPr>
          <w:rFonts w:asciiTheme="minorHAnsi" w:hAnsiTheme="minorHAnsi" w:cstheme="minorHAnsi"/>
          <w:sz w:val="24"/>
        </w:rPr>
      </w:pPr>
      <w:r w:rsidRPr="00576000">
        <w:rPr>
          <w:rFonts w:asciiTheme="minorHAnsi" w:hAnsiTheme="minorHAnsi" w:cstheme="minorHAnsi"/>
          <w:sz w:val="24"/>
        </w:rPr>
        <w:t>How you comply with requests for the information you hold</w:t>
      </w:r>
    </w:p>
    <w:p w14:paraId="1A9E824A" w14:textId="77777777" w:rsidR="000C7C36" w:rsidRPr="00576000" w:rsidRDefault="000C7C36" w:rsidP="000C7C36">
      <w:pPr>
        <w:pStyle w:val="EYBulletedtext1"/>
        <w:rPr>
          <w:rFonts w:asciiTheme="minorHAnsi" w:hAnsiTheme="minorHAnsi" w:cstheme="minorHAnsi"/>
          <w:sz w:val="24"/>
        </w:rPr>
      </w:pPr>
      <w:r w:rsidRPr="00576000">
        <w:rPr>
          <w:rFonts w:asciiTheme="minorHAnsi" w:hAnsiTheme="minorHAnsi" w:cstheme="minorHAnsi"/>
          <w:sz w:val="24"/>
        </w:rPr>
        <w:t>How you can evidence the above in the event of an audit</w:t>
      </w:r>
    </w:p>
    <w:p w14:paraId="4DF90183" w14:textId="77777777" w:rsidR="000C7C36" w:rsidRDefault="000C7C36" w:rsidP="00D56FC6">
      <w:pPr>
        <w:pStyle w:val="EYBulletedtext1"/>
        <w:numPr>
          <w:ilvl w:val="0"/>
          <w:numId w:val="0"/>
        </w:numPr>
        <w:rPr>
          <w:rFonts w:asciiTheme="minorHAnsi" w:hAnsiTheme="minorHAnsi" w:cstheme="minorHAnsi"/>
          <w:sz w:val="24"/>
        </w:rPr>
      </w:pPr>
      <w:r w:rsidRPr="00576000">
        <w:rPr>
          <w:rFonts w:asciiTheme="minorHAnsi" w:hAnsiTheme="minorHAnsi" w:cstheme="minorHAnsi"/>
          <w:sz w:val="24"/>
        </w:rPr>
        <w:t>In reality you will already do most of this and</w:t>
      </w:r>
      <w:r w:rsidR="004B065E" w:rsidRPr="00576000">
        <w:rPr>
          <w:rFonts w:asciiTheme="minorHAnsi" w:hAnsiTheme="minorHAnsi" w:cstheme="minorHAnsi"/>
          <w:sz w:val="24"/>
        </w:rPr>
        <w:t xml:space="preserve"> it </w:t>
      </w:r>
      <w:r w:rsidRPr="00576000">
        <w:rPr>
          <w:rFonts w:asciiTheme="minorHAnsi" w:hAnsiTheme="minorHAnsi" w:cstheme="minorHAnsi"/>
          <w:sz w:val="24"/>
        </w:rPr>
        <w:t xml:space="preserve">is just a question of documenting what you </w:t>
      </w:r>
      <w:r w:rsidR="00E87375" w:rsidRPr="00576000">
        <w:rPr>
          <w:rFonts w:asciiTheme="minorHAnsi" w:hAnsiTheme="minorHAnsi" w:cstheme="minorHAnsi"/>
          <w:sz w:val="24"/>
        </w:rPr>
        <w:t xml:space="preserve">already </w:t>
      </w:r>
      <w:r w:rsidRPr="00576000">
        <w:rPr>
          <w:rFonts w:asciiTheme="minorHAnsi" w:hAnsiTheme="minorHAnsi" w:cstheme="minorHAnsi"/>
          <w:sz w:val="24"/>
        </w:rPr>
        <w:t>do.</w:t>
      </w:r>
    </w:p>
    <w:p w14:paraId="64BBD402" w14:textId="77777777" w:rsidR="00D56FC6" w:rsidRDefault="00D56FC6">
      <w:pPr>
        <w:rPr>
          <w:rFonts w:asciiTheme="minorHAnsi" w:hAnsiTheme="minorHAnsi" w:cstheme="minorHAnsi"/>
          <w:kern w:val="12"/>
          <w:lang w:val="en-GB"/>
        </w:rPr>
      </w:pPr>
      <w:r>
        <w:rPr>
          <w:rFonts w:asciiTheme="minorHAnsi" w:hAnsiTheme="minorHAnsi" w:cstheme="minorHAnsi"/>
        </w:rPr>
        <w:br w:type="page"/>
      </w:r>
    </w:p>
    <w:p w14:paraId="14C12D44" w14:textId="77777777" w:rsidR="000C7C36" w:rsidRPr="00576000" w:rsidRDefault="000C7C36" w:rsidP="00D56FC6">
      <w:pPr>
        <w:pStyle w:val="EYBulletedtext1"/>
        <w:numPr>
          <w:ilvl w:val="0"/>
          <w:numId w:val="0"/>
        </w:numPr>
        <w:rPr>
          <w:rFonts w:asciiTheme="minorHAnsi" w:hAnsiTheme="minorHAnsi" w:cstheme="minorHAnsi"/>
          <w:b/>
          <w:sz w:val="24"/>
        </w:rPr>
      </w:pPr>
      <w:r w:rsidRPr="00576000">
        <w:rPr>
          <w:rFonts w:asciiTheme="minorHAnsi" w:hAnsiTheme="minorHAnsi" w:cstheme="minorHAnsi"/>
          <w:b/>
          <w:sz w:val="24"/>
        </w:rPr>
        <w:lastRenderedPageBreak/>
        <w:t>GDPR has six principles for the processing</w:t>
      </w:r>
      <w:r w:rsidR="00994920" w:rsidRPr="00576000">
        <w:rPr>
          <w:rFonts w:asciiTheme="minorHAnsi" w:hAnsiTheme="minorHAnsi" w:cstheme="minorHAnsi"/>
          <w:b/>
          <w:sz w:val="24"/>
        </w:rPr>
        <w:t xml:space="preserve"> (collecting, storing and accessing)</w:t>
      </w:r>
      <w:r w:rsidRPr="00576000">
        <w:rPr>
          <w:rFonts w:asciiTheme="minorHAnsi" w:hAnsiTheme="minorHAnsi" w:cstheme="minorHAnsi"/>
          <w:b/>
          <w:sz w:val="24"/>
        </w:rPr>
        <w:t xml:space="preserve"> of data:</w:t>
      </w:r>
    </w:p>
    <w:p w14:paraId="51F249B1" w14:textId="77777777" w:rsidR="000C7C36" w:rsidRPr="00576000" w:rsidRDefault="00865A30" w:rsidP="000C7C36">
      <w:pPr>
        <w:pStyle w:val="EYNumber"/>
        <w:rPr>
          <w:rFonts w:asciiTheme="minorHAnsi" w:hAnsiTheme="minorHAnsi" w:cstheme="minorHAnsi"/>
          <w:sz w:val="24"/>
        </w:rPr>
      </w:pPr>
      <w:r w:rsidRPr="00576000">
        <w:rPr>
          <w:rFonts w:asciiTheme="minorHAnsi" w:hAnsiTheme="minorHAnsi" w:cstheme="minorHAnsi"/>
          <w:sz w:val="24"/>
        </w:rPr>
        <w:t>It must be p</w:t>
      </w:r>
      <w:r w:rsidR="005C7B20" w:rsidRPr="00576000">
        <w:rPr>
          <w:rFonts w:asciiTheme="minorHAnsi" w:hAnsiTheme="minorHAnsi" w:cstheme="minorHAnsi"/>
          <w:sz w:val="24"/>
        </w:rPr>
        <w:t>rocessed fairly, lawfully and transparently – individuals have the right to know what is being gathered and have it corrected or removed. For example a club member can request to see what data you hold, ha</w:t>
      </w:r>
      <w:r w:rsidRPr="00576000">
        <w:rPr>
          <w:rFonts w:asciiTheme="minorHAnsi" w:hAnsiTheme="minorHAnsi" w:cstheme="minorHAnsi"/>
          <w:sz w:val="24"/>
        </w:rPr>
        <w:t>ve it corrected if necessary or</w:t>
      </w:r>
      <w:r w:rsidR="005C7B20" w:rsidRPr="00576000">
        <w:rPr>
          <w:rFonts w:asciiTheme="minorHAnsi" w:hAnsiTheme="minorHAnsi" w:cstheme="minorHAnsi"/>
          <w:sz w:val="24"/>
        </w:rPr>
        <w:t xml:space="preserve"> ask for it to be removed.</w:t>
      </w:r>
    </w:p>
    <w:p w14:paraId="5701E9C9" w14:textId="77777777" w:rsidR="005C7B20" w:rsidRPr="00576000" w:rsidRDefault="005C7B20" w:rsidP="000C7C36">
      <w:pPr>
        <w:pStyle w:val="EYNumber"/>
        <w:rPr>
          <w:rFonts w:asciiTheme="minorHAnsi" w:hAnsiTheme="minorHAnsi" w:cstheme="minorHAnsi"/>
          <w:sz w:val="24"/>
        </w:rPr>
      </w:pPr>
      <w:r w:rsidRPr="00576000">
        <w:rPr>
          <w:rFonts w:asciiTheme="minorHAnsi" w:hAnsiTheme="minorHAnsi" w:cstheme="minorHAnsi"/>
          <w:sz w:val="24"/>
        </w:rPr>
        <w:t xml:space="preserve">You should only use data for legitimated purposes specified at the time of collection and </w:t>
      </w:r>
      <w:r w:rsidR="004B065E" w:rsidRPr="00576000">
        <w:rPr>
          <w:rFonts w:asciiTheme="minorHAnsi" w:hAnsiTheme="minorHAnsi" w:cstheme="minorHAnsi"/>
          <w:sz w:val="24"/>
        </w:rPr>
        <w:t xml:space="preserve">this </w:t>
      </w:r>
      <w:r w:rsidRPr="00576000">
        <w:rPr>
          <w:rFonts w:asciiTheme="minorHAnsi" w:hAnsiTheme="minorHAnsi" w:cstheme="minorHAnsi"/>
          <w:sz w:val="24"/>
        </w:rPr>
        <w:t xml:space="preserve">should not be shared with third parties without permission.  For example </w:t>
      </w:r>
      <w:r w:rsidR="00865A30" w:rsidRPr="00576000">
        <w:rPr>
          <w:rFonts w:asciiTheme="minorHAnsi" w:hAnsiTheme="minorHAnsi" w:cstheme="minorHAnsi"/>
          <w:sz w:val="24"/>
        </w:rPr>
        <w:t>personal data held on</w:t>
      </w:r>
      <w:r w:rsidR="00A27898" w:rsidRPr="00576000">
        <w:rPr>
          <w:rFonts w:asciiTheme="minorHAnsi" w:hAnsiTheme="minorHAnsi" w:cstheme="minorHAnsi"/>
          <w:sz w:val="24"/>
        </w:rPr>
        <w:t xml:space="preserve"> </w:t>
      </w:r>
      <w:r w:rsidRPr="00576000">
        <w:rPr>
          <w:rFonts w:asciiTheme="minorHAnsi" w:hAnsiTheme="minorHAnsi" w:cstheme="minorHAnsi"/>
          <w:sz w:val="24"/>
        </w:rPr>
        <w:t xml:space="preserve">club mailing lists </w:t>
      </w:r>
      <w:r w:rsidR="00865A30" w:rsidRPr="00576000">
        <w:rPr>
          <w:rFonts w:asciiTheme="minorHAnsi" w:hAnsiTheme="minorHAnsi" w:cstheme="minorHAnsi"/>
          <w:sz w:val="24"/>
        </w:rPr>
        <w:t xml:space="preserve">to notify members </w:t>
      </w:r>
      <w:r w:rsidR="00A27898" w:rsidRPr="00576000">
        <w:rPr>
          <w:rFonts w:asciiTheme="minorHAnsi" w:hAnsiTheme="minorHAnsi" w:cstheme="minorHAnsi"/>
          <w:sz w:val="24"/>
        </w:rPr>
        <w:t>about</w:t>
      </w:r>
      <w:r w:rsidRPr="00576000">
        <w:rPr>
          <w:rFonts w:asciiTheme="minorHAnsi" w:hAnsiTheme="minorHAnsi" w:cstheme="minorHAnsi"/>
          <w:sz w:val="24"/>
        </w:rPr>
        <w:t xml:space="preserve"> club events, membership </w:t>
      </w:r>
      <w:r w:rsidR="00A27898" w:rsidRPr="00576000">
        <w:rPr>
          <w:rFonts w:asciiTheme="minorHAnsi" w:hAnsiTheme="minorHAnsi" w:cstheme="minorHAnsi"/>
          <w:sz w:val="24"/>
        </w:rPr>
        <w:t>renewal</w:t>
      </w:r>
      <w:r w:rsidRPr="00576000">
        <w:rPr>
          <w:rFonts w:asciiTheme="minorHAnsi" w:hAnsiTheme="minorHAnsi" w:cstheme="minorHAnsi"/>
          <w:sz w:val="24"/>
        </w:rPr>
        <w:t xml:space="preserve"> etc, should not be shared with any other club or org</w:t>
      </w:r>
      <w:r w:rsidR="0098597A" w:rsidRPr="00576000">
        <w:rPr>
          <w:rFonts w:asciiTheme="minorHAnsi" w:hAnsiTheme="minorHAnsi" w:cstheme="minorHAnsi"/>
          <w:sz w:val="24"/>
        </w:rPr>
        <w:t>anisation without permission from</w:t>
      </w:r>
      <w:r w:rsidRPr="00576000">
        <w:rPr>
          <w:rFonts w:asciiTheme="minorHAnsi" w:hAnsiTheme="minorHAnsi" w:cstheme="minorHAnsi"/>
          <w:sz w:val="24"/>
        </w:rPr>
        <w:t xml:space="preserve"> all involved.</w:t>
      </w:r>
    </w:p>
    <w:p w14:paraId="7F729FBA" w14:textId="77777777" w:rsidR="005C7B20" w:rsidRPr="00576000" w:rsidRDefault="005C7B20" w:rsidP="000C7C36">
      <w:pPr>
        <w:pStyle w:val="EYNumber"/>
        <w:rPr>
          <w:rFonts w:asciiTheme="minorHAnsi" w:hAnsiTheme="minorHAnsi" w:cstheme="minorHAnsi"/>
          <w:sz w:val="24"/>
        </w:rPr>
      </w:pPr>
      <w:r w:rsidRPr="00576000">
        <w:rPr>
          <w:rFonts w:asciiTheme="minorHAnsi" w:hAnsiTheme="minorHAnsi" w:cstheme="minorHAnsi"/>
          <w:sz w:val="24"/>
        </w:rPr>
        <w:t xml:space="preserve">Data should be limited only to what is required for the stated purpose. Usually this would be </w:t>
      </w:r>
      <w:r w:rsidR="0098597A" w:rsidRPr="00576000">
        <w:rPr>
          <w:rFonts w:asciiTheme="minorHAnsi" w:hAnsiTheme="minorHAnsi" w:cstheme="minorHAnsi"/>
          <w:sz w:val="24"/>
        </w:rPr>
        <w:t xml:space="preserve">limited to </w:t>
      </w:r>
      <w:r w:rsidRPr="00576000">
        <w:rPr>
          <w:rFonts w:asciiTheme="minorHAnsi" w:hAnsiTheme="minorHAnsi" w:cstheme="minorHAnsi"/>
          <w:sz w:val="24"/>
        </w:rPr>
        <w:t>name, address, telephone number and email address</w:t>
      </w:r>
      <w:r w:rsidR="00E87375" w:rsidRPr="00576000">
        <w:rPr>
          <w:rFonts w:asciiTheme="minorHAnsi" w:hAnsiTheme="minorHAnsi" w:cstheme="minorHAnsi"/>
          <w:sz w:val="24"/>
        </w:rPr>
        <w:t>.</w:t>
      </w:r>
    </w:p>
    <w:p w14:paraId="6B66AF5C" w14:textId="77777777" w:rsidR="005C7B20" w:rsidRPr="00576000" w:rsidRDefault="005C7B20" w:rsidP="000C7C36">
      <w:pPr>
        <w:pStyle w:val="EYNumber"/>
        <w:rPr>
          <w:rFonts w:asciiTheme="minorHAnsi" w:hAnsiTheme="minorHAnsi" w:cstheme="minorHAnsi"/>
          <w:sz w:val="24"/>
        </w:rPr>
      </w:pPr>
      <w:r w:rsidRPr="00576000">
        <w:rPr>
          <w:rFonts w:asciiTheme="minorHAnsi" w:hAnsiTheme="minorHAnsi" w:cstheme="minorHAnsi"/>
          <w:sz w:val="24"/>
        </w:rPr>
        <w:t>The personal data you hold should be accurate, kept up to date and if no longer accurate should be rectified</w:t>
      </w:r>
      <w:r w:rsidR="00E87375" w:rsidRPr="00576000">
        <w:rPr>
          <w:rFonts w:asciiTheme="minorHAnsi" w:hAnsiTheme="minorHAnsi" w:cstheme="minorHAnsi"/>
          <w:sz w:val="24"/>
        </w:rPr>
        <w:t>.  For example membership lists sh</w:t>
      </w:r>
      <w:r w:rsidR="0098597A" w:rsidRPr="00576000">
        <w:rPr>
          <w:rFonts w:asciiTheme="minorHAnsi" w:hAnsiTheme="minorHAnsi" w:cstheme="minorHAnsi"/>
          <w:sz w:val="24"/>
        </w:rPr>
        <w:t>ould be updated every year or when members advise of changes.</w:t>
      </w:r>
    </w:p>
    <w:p w14:paraId="5D6241F3" w14:textId="77777777" w:rsidR="005C7B20" w:rsidRPr="00576000" w:rsidRDefault="005C7B20" w:rsidP="000C7C36">
      <w:pPr>
        <w:pStyle w:val="EYNumber"/>
        <w:rPr>
          <w:rFonts w:asciiTheme="minorHAnsi" w:hAnsiTheme="minorHAnsi" w:cstheme="minorHAnsi"/>
          <w:sz w:val="24"/>
        </w:rPr>
      </w:pPr>
      <w:r w:rsidRPr="00576000">
        <w:rPr>
          <w:rFonts w:asciiTheme="minorHAnsi" w:hAnsiTheme="minorHAnsi" w:cstheme="minorHAnsi"/>
          <w:sz w:val="24"/>
        </w:rPr>
        <w:t>Personal data should only be stored for as long as it is necessary.</w:t>
      </w:r>
      <w:r w:rsidR="00E87375" w:rsidRPr="00576000">
        <w:rPr>
          <w:rFonts w:asciiTheme="minorHAnsi" w:hAnsiTheme="minorHAnsi" w:cstheme="minorHAnsi"/>
          <w:sz w:val="24"/>
        </w:rPr>
        <w:t xml:space="preserve"> Individuals not renewing their membership should be removed from the current list.  Prior year lists should be retained for as long as stated in your privacy statement and then deleted if in electronic format or shredded if in paper format.</w:t>
      </w:r>
    </w:p>
    <w:p w14:paraId="1D88E5EA" w14:textId="77777777" w:rsidR="005C7B20" w:rsidRPr="00576000" w:rsidRDefault="005C7B20" w:rsidP="000C7C36">
      <w:pPr>
        <w:pStyle w:val="EYNumber"/>
        <w:rPr>
          <w:rFonts w:asciiTheme="minorHAnsi" w:hAnsiTheme="minorHAnsi" w:cstheme="minorHAnsi"/>
          <w:sz w:val="24"/>
        </w:rPr>
      </w:pPr>
      <w:r w:rsidRPr="00576000">
        <w:rPr>
          <w:rFonts w:asciiTheme="minorHAnsi" w:hAnsiTheme="minorHAnsi" w:cstheme="minorHAnsi"/>
          <w:sz w:val="24"/>
        </w:rPr>
        <w:t>Personal data should be held in a safe and secure manner.</w:t>
      </w:r>
      <w:r w:rsidR="00E87375" w:rsidRPr="00576000">
        <w:rPr>
          <w:rFonts w:asciiTheme="minorHAnsi" w:hAnsiTheme="minorHAnsi" w:cstheme="minorHAnsi"/>
          <w:sz w:val="24"/>
        </w:rPr>
        <w:t xml:space="preserve">  Electronic data should be held on a password protected computer and documents password protected</w:t>
      </w:r>
      <w:r w:rsidR="008A5FFA" w:rsidRPr="00576000">
        <w:rPr>
          <w:rFonts w:asciiTheme="minorHAnsi" w:hAnsiTheme="minorHAnsi" w:cstheme="minorHAnsi"/>
          <w:sz w:val="24"/>
        </w:rPr>
        <w:t xml:space="preserve"> when emailing</w:t>
      </w:r>
      <w:r w:rsidR="00E87375" w:rsidRPr="00576000">
        <w:rPr>
          <w:rFonts w:asciiTheme="minorHAnsi" w:hAnsiTheme="minorHAnsi" w:cstheme="minorHAnsi"/>
          <w:sz w:val="24"/>
        </w:rPr>
        <w:t>.</w:t>
      </w:r>
      <w:r w:rsidR="0098597A" w:rsidRPr="00576000">
        <w:rPr>
          <w:rFonts w:asciiTheme="minorHAnsi" w:hAnsiTheme="minorHAnsi" w:cstheme="minorHAnsi"/>
          <w:sz w:val="24"/>
        </w:rPr>
        <w:t xml:space="preserve"> Paper documents should also be held securely.</w:t>
      </w:r>
    </w:p>
    <w:p w14:paraId="27E9054C" w14:textId="77777777" w:rsidR="00E87375" w:rsidRPr="00576000" w:rsidRDefault="00E40448" w:rsidP="00E87375">
      <w:pPr>
        <w:pStyle w:val="EYNumber"/>
        <w:numPr>
          <w:ilvl w:val="0"/>
          <w:numId w:val="0"/>
        </w:numPr>
        <w:rPr>
          <w:rFonts w:asciiTheme="minorHAnsi" w:hAnsiTheme="minorHAnsi" w:cstheme="minorHAnsi"/>
          <w:b/>
          <w:sz w:val="24"/>
        </w:rPr>
      </w:pPr>
      <w:r w:rsidRPr="00576000">
        <w:rPr>
          <w:rFonts w:asciiTheme="minorHAnsi" w:hAnsiTheme="minorHAnsi" w:cstheme="minorHAnsi"/>
          <w:b/>
          <w:sz w:val="24"/>
        </w:rPr>
        <w:t>Priva</w:t>
      </w:r>
      <w:r w:rsidR="00026B4C" w:rsidRPr="00576000">
        <w:rPr>
          <w:rFonts w:asciiTheme="minorHAnsi" w:hAnsiTheme="minorHAnsi" w:cstheme="minorHAnsi"/>
          <w:b/>
          <w:sz w:val="24"/>
        </w:rPr>
        <w:t>cy Notice / Statement</w:t>
      </w:r>
    </w:p>
    <w:p w14:paraId="317CEC6F" w14:textId="77777777" w:rsidR="00C04374" w:rsidRPr="00576000" w:rsidRDefault="00E87375" w:rsidP="00E87375">
      <w:pPr>
        <w:pStyle w:val="EYNumber"/>
        <w:numPr>
          <w:ilvl w:val="0"/>
          <w:numId w:val="0"/>
        </w:numPr>
        <w:rPr>
          <w:rFonts w:asciiTheme="minorHAnsi" w:hAnsiTheme="minorHAnsi" w:cstheme="minorHAnsi"/>
          <w:sz w:val="24"/>
        </w:rPr>
      </w:pPr>
      <w:r w:rsidRPr="00576000">
        <w:rPr>
          <w:rFonts w:asciiTheme="minorHAnsi" w:hAnsiTheme="minorHAnsi" w:cstheme="minorHAnsi"/>
          <w:sz w:val="24"/>
        </w:rPr>
        <w:t xml:space="preserve">This should be a clear and simple statement that is available at the time an individual gives their consent to share personal data with you. </w:t>
      </w:r>
      <w:r w:rsidR="00C04374" w:rsidRPr="00576000">
        <w:rPr>
          <w:rFonts w:asciiTheme="minorHAnsi" w:hAnsiTheme="minorHAnsi" w:cstheme="minorHAnsi"/>
          <w:sz w:val="24"/>
        </w:rPr>
        <w:t xml:space="preserve">At the point you collect personal data you are required to provide </w:t>
      </w:r>
      <w:r w:rsidR="0098597A" w:rsidRPr="00576000">
        <w:rPr>
          <w:rFonts w:asciiTheme="minorHAnsi" w:hAnsiTheme="minorHAnsi" w:cstheme="minorHAnsi"/>
          <w:sz w:val="24"/>
        </w:rPr>
        <w:t xml:space="preserve">a </w:t>
      </w:r>
      <w:r w:rsidR="00E40448" w:rsidRPr="00576000">
        <w:rPr>
          <w:rFonts w:asciiTheme="minorHAnsi" w:hAnsiTheme="minorHAnsi" w:cstheme="minorHAnsi"/>
          <w:sz w:val="24"/>
        </w:rPr>
        <w:t>P</w:t>
      </w:r>
      <w:r w:rsidR="0098597A" w:rsidRPr="00576000">
        <w:rPr>
          <w:rFonts w:asciiTheme="minorHAnsi" w:hAnsiTheme="minorHAnsi" w:cstheme="minorHAnsi"/>
          <w:sz w:val="24"/>
        </w:rPr>
        <w:t>rivac</w:t>
      </w:r>
      <w:r w:rsidR="00026B4C" w:rsidRPr="00576000">
        <w:rPr>
          <w:rFonts w:asciiTheme="minorHAnsi" w:hAnsiTheme="minorHAnsi" w:cstheme="minorHAnsi"/>
          <w:sz w:val="24"/>
        </w:rPr>
        <w:t>y Notice / Statement</w:t>
      </w:r>
      <w:r w:rsidR="0098597A" w:rsidRPr="00576000">
        <w:rPr>
          <w:rFonts w:asciiTheme="minorHAnsi" w:hAnsiTheme="minorHAnsi" w:cstheme="minorHAnsi"/>
          <w:sz w:val="24"/>
        </w:rPr>
        <w:t xml:space="preserve"> covering</w:t>
      </w:r>
      <w:r w:rsidR="00C04374" w:rsidRPr="00576000">
        <w:rPr>
          <w:rFonts w:asciiTheme="minorHAnsi" w:hAnsiTheme="minorHAnsi" w:cstheme="minorHAnsi"/>
          <w:sz w:val="24"/>
        </w:rPr>
        <w:t>:</w:t>
      </w:r>
    </w:p>
    <w:p w14:paraId="20871E2A" w14:textId="77777777" w:rsidR="00C04374" w:rsidRPr="00D56FC6" w:rsidRDefault="00C04374" w:rsidP="00D56FC6">
      <w:pPr>
        <w:pStyle w:val="EYBulletedtext1"/>
        <w:rPr>
          <w:rFonts w:asciiTheme="minorHAnsi" w:hAnsiTheme="minorHAnsi" w:cstheme="minorHAnsi"/>
          <w:i/>
          <w:sz w:val="22"/>
          <w:szCs w:val="22"/>
        </w:rPr>
      </w:pPr>
      <w:r w:rsidRPr="00D56FC6">
        <w:rPr>
          <w:rFonts w:asciiTheme="minorHAnsi" w:hAnsiTheme="minorHAnsi" w:cstheme="minorHAnsi"/>
          <w:sz w:val="22"/>
          <w:szCs w:val="22"/>
        </w:rPr>
        <w:t>The identity of the Data Controller</w:t>
      </w:r>
      <w:r w:rsidR="00A27898" w:rsidRPr="00D56FC6">
        <w:rPr>
          <w:rFonts w:asciiTheme="minorHAnsi" w:hAnsiTheme="minorHAnsi" w:cstheme="minorHAnsi"/>
          <w:sz w:val="22"/>
          <w:szCs w:val="22"/>
        </w:rPr>
        <w:t xml:space="preserve"> </w:t>
      </w:r>
      <w:r w:rsidR="00A27898" w:rsidRPr="00D56FC6">
        <w:rPr>
          <w:rFonts w:asciiTheme="minorHAnsi" w:hAnsiTheme="minorHAnsi" w:cstheme="minorHAnsi"/>
          <w:i/>
          <w:sz w:val="22"/>
          <w:szCs w:val="22"/>
        </w:rPr>
        <w:t xml:space="preserve">– </w:t>
      </w:r>
      <w:proofErr w:type="spellStart"/>
      <w:r w:rsidR="008A5FFA" w:rsidRPr="00D56FC6">
        <w:rPr>
          <w:rFonts w:asciiTheme="minorHAnsi" w:hAnsiTheme="minorHAnsi" w:cstheme="minorHAnsi"/>
          <w:i/>
          <w:sz w:val="22"/>
          <w:szCs w:val="22"/>
        </w:rPr>
        <w:t>ie</w:t>
      </w:r>
      <w:proofErr w:type="spellEnd"/>
      <w:r w:rsidR="008A5FFA" w:rsidRPr="00D56FC6">
        <w:rPr>
          <w:rFonts w:asciiTheme="minorHAnsi" w:hAnsiTheme="minorHAnsi" w:cstheme="minorHAnsi"/>
          <w:sz w:val="22"/>
          <w:szCs w:val="22"/>
        </w:rPr>
        <w:t xml:space="preserve"> </w:t>
      </w:r>
      <w:r w:rsidR="00A27898" w:rsidRPr="00D56FC6">
        <w:rPr>
          <w:rFonts w:asciiTheme="minorHAnsi" w:hAnsiTheme="minorHAnsi" w:cstheme="minorHAnsi"/>
          <w:i/>
          <w:sz w:val="22"/>
          <w:szCs w:val="22"/>
        </w:rPr>
        <w:t>the flower club</w:t>
      </w:r>
    </w:p>
    <w:p w14:paraId="7A9D01CD" w14:textId="77777777" w:rsidR="00C04374" w:rsidRPr="00D56FC6" w:rsidRDefault="00C04374" w:rsidP="00D56FC6">
      <w:pPr>
        <w:pStyle w:val="EYBulletedtext1"/>
        <w:rPr>
          <w:rFonts w:asciiTheme="minorHAnsi" w:hAnsiTheme="minorHAnsi" w:cstheme="minorHAnsi"/>
          <w:sz w:val="22"/>
          <w:szCs w:val="22"/>
        </w:rPr>
      </w:pPr>
      <w:r w:rsidRPr="00D56FC6">
        <w:rPr>
          <w:rFonts w:asciiTheme="minorHAnsi" w:hAnsiTheme="minorHAnsi" w:cstheme="minorHAnsi"/>
          <w:sz w:val="22"/>
          <w:szCs w:val="22"/>
        </w:rPr>
        <w:t>The purpose of collection</w:t>
      </w:r>
      <w:r w:rsidR="008A5FFA" w:rsidRPr="00D56FC6">
        <w:rPr>
          <w:rFonts w:asciiTheme="minorHAnsi" w:hAnsiTheme="minorHAnsi" w:cstheme="minorHAnsi"/>
          <w:sz w:val="22"/>
          <w:szCs w:val="22"/>
        </w:rPr>
        <w:t xml:space="preserve"> – </w:t>
      </w:r>
      <w:r w:rsidR="008A5FFA" w:rsidRPr="00D56FC6">
        <w:rPr>
          <w:rFonts w:asciiTheme="minorHAnsi" w:hAnsiTheme="minorHAnsi" w:cstheme="minorHAnsi"/>
          <w:i/>
          <w:sz w:val="22"/>
          <w:szCs w:val="22"/>
        </w:rPr>
        <w:t xml:space="preserve"> </w:t>
      </w:r>
      <w:proofErr w:type="spellStart"/>
      <w:r w:rsidR="008A5FFA" w:rsidRPr="00D56FC6">
        <w:rPr>
          <w:rFonts w:asciiTheme="minorHAnsi" w:hAnsiTheme="minorHAnsi" w:cstheme="minorHAnsi"/>
          <w:i/>
          <w:sz w:val="22"/>
          <w:szCs w:val="22"/>
        </w:rPr>
        <w:t>ie</w:t>
      </w:r>
      <w:proofErr w:type="spellEnd"/>
      <w:r w:rsidR="008A5FFA" w:rsidRPr="00D56FC6">
        <w:rPr>
          <w:rFonts w:asciiTheme="minorHAnsi" w:hAnsiTheme="minorHAnsi" w:cstheme="minorHAnsi"/>
          <w:sz w:val="22"/>
          <w:szCs w:val="22"/>
        </w:rPr>
        <w:t xml:space="preserve"> </w:t>
      </w:r>
      <w:r w:rsidR="008A5FFA" w:rsidRPr="00D56FC6">
        <w:rPr>
          <w:rFonts w:asciiTheme="minorHAnsi" w:hAnsiTheme="minorHAnsi" w:cstheme="minorHAnsi"/>
          <w:i/>
          <w:sz w:val="22"/>
          <w:szCs w:val="22"/>
        </w:rPr>
        <w:t>to notify members of future events, membership renewal etc</w:t>
      </w:r>
    </w:p>
    <w:p w14:paraId="745B1FCA" w14:textId="77777777" w:rsidR="00C04374" w:rsidRPr="00D56FC6" w:rsidRDefault="00C04374" w:rsidP="00D56FC6">
      <w:pPr>
        <w:pStyle w:val="EYBulletedtext1"/>
        <w:rPr>
          <w:rFonts w:asciiTheme="minorHAnsi" w:hAnsiTheme="minorHAnsi" w:cstheme="minorHAnsi"/>
          <w:sz w:val="22"/>
          <w:szCs w:val="22"/>
        </w:rPr>
      </w:pPr>
      <w:r w:rsidRPr="00D56FC6">
        <w:rPr>
          <w:rFonts w:asciiTheme="minorHAnsi" w:hAnsiTheme="minorHAnsi" w:cstheme="minorHAnsi"/>
          <w:sz w:val="22"/>
          <w:szCs w:val="22"/>
        </w:rPr>
        <w:t xml:space="preserve">Confirmation </w:t>
      </w:r>
      <w:r w:rsidR="0098597A" w:rsidRPr="00D56FC6">
        <w:rPr>
          <w:rFonts w:asciiTheme="minorHAnsi" w:hAnsiTheme="minorHAnsi" w:cstheme="minorHAnsi"/>
          <w:sz w:val="22"/>
          <w:szCs w:val="22"/>
        </w:rPr>
        <w:t>you</w:t>
      </w:r>
      <w:r w:rsidRPr="00D56FC6">
        <w:rPr>
          <w:rFonts w:asciiTheme="minorHAnsi" w:hAnsiTheme="minorHAnsi" w:cstheme="minorHAnsi"/>
          <w:sz w:val="22"/>
          <w:szCs w:val="22"/>
        </w:rPr>
        <w:t xml:space="preserve"> will not be sharing </w:t>
      </w:r>
      <w:r w:rsidR="0098597A" w:rsidRPr="00D56FC6">
        <w:rPr>
          <w:rFonts w:asciiTheme="minorHAnsi" w:hAnsiTheme="minorHAnsi" w:cstheme="minorHAnsi"/>
          <w:sz w:val="22"/>
          <w:szCs w:val="22"/>
        </w:rPr>
        <w:t xml:space="preserve">the data </w:t>
      </w:r>
      <w:r w:rsidRPr="00D56FC6">
        <w:rPr>
          <w:rFonts w:asciiTheme="minorHAnsi" w:hAnsiTheme="minorHAnsi" w:cstheme="minorHAnsi"/>
          <w:sz w:val="22"/>
          <w:szCs w:val="22"/>
        </w:rPr>
        <w:t>with third parties</w:t>
      </w:r>
    </w:p>
    <w:p w14:paraId="66DF6E35" w14:textId="77777777" w:rsidR="00C04374" w:rsidRPr="00D56FC6" w:rsidRDefault="00C04374" w:rsidP="00D56FC6">
      <w:pPr>
        <w:pStyle w:val="EYBulletedtext1"/>
        <w:rPr>
          <w:rFonts w:asciiTheme="minorHAnsi" w:hAnsiTheme="minorHAnsi" w:cstheme="minorHAnsi"/>
          <w:i/>
          <w:sz w:val="22"/>
          <w:szCs w:val="22"/>
        </w:rPr>
      </w:pPr>
      <w:r w:rsidRPr="00D56FC6">
        <w:rPr>
          <w:rFonts w:asciiTheme="minorHAnsi" w:hAnsiTheme="minorHAnsi" w:cstheme="minorHAnsi"/>
          <w:sz w:val="22"/>
          <w:szCs w:val="22"/>
        </w:rPr>
        <w:t>How long the data will be held</w:t>
      </w:r>
      <w:r w:rsidR="0098597A" w:rsidRPr="00D56FC6">
        <w:rPr>
          <w:rFonts w:asciiTheme="minorHAnsi" w:hAnsiTheme="minorHAnsi" w:cstheme="minorHAnsi"/>
          <w:sz w:val="22"/>
          <w:szCs w:val="22"/>
        </w:rPr>
        <w:t xml:space="preserve"> </w:t>
      </w:r>
      <w:r w:rsidR="008A5FFA" w:rsidRPr="00D56FC6">
        <w:rPr>
          <w:rFonts w:asciiTheme="minorHAnsi" w:hAnsiTheme="minorHAnsi" w:cstheme="minorHAnsi"/>
          <w:sz w:val="22"/>
          <w:szCs w:val="22"/>
        </w:rPr>
        <w:t xml:space="preserve">– </w:t>
      </w:r>
      <w:proofErr w:type="spellStart"/>
      <w:r w:rsidR="00026B4C" w:rsidRPr="00D56FC6">
        <w:rPr>
          <w:rFonts w:asciiTheme="minorHAnsi" w:hAnsiTheme="minorHAnsi" w:cstheme="minorHAnsi"/>
          <w:i/>
          <w:sz w:val="22"/>
          <w:szCs w:val="22"/>
        </w:rPr>
        <w:t>ie</w:t>
      </w:r>
      <w:proofErr w:type="spellEnd"/>
      <w:r w:rsidR="00026B4C" w:rsidRPr="00D56FC6">
        <w:rPr>
          <w:rFonts w:asciiTheme="minorHAnsi" w:hAnsiTheme="minorHAnsi" w:cstheme="minorHAnsi"/>
          <w:i/>
          <w:sz w:val="22"/>
          <w:szCs w:val="22"/>
        </w:rPr>
        <w:t xml:space="preserve"> </w:t>
      </w:r>
      <w:r w:rsidR="008A5FFA" w:rsidRPr="00D56FC6">
        <w:rPr>
          <w:rFonts w:asciiTheme="minorHAnsi" w:hAnsiTheme="minorHAnsi" w:cstheme="minorHAnsi"/>
          <w:i/>
          <w:sz w:val="22"/>
          <w:szCs w:val="22"/>
        </w:rPr>
        <w:t>until a request is received to have removed</w:t>
      </w:r>
      <w:r w:rsidR="00026B4C" w:rsidRPr="00D56FC6">
        <w:rPr>
          <w:rFonts w:asciiTheme="minorHAnsi" w:hAnsiTheme="minorHAnsi" w:cstheme="minorHAnsi"/>
          <w:i/>
          <w:sz w:val="22"/>
          <w:szCs w:val="22"/>
        </w:rPr>
        <w:t xml:space="preserve"> and for as long as considered necessary</w:t>
      </w:r>
    </w:p>
    <w:p w14:paraId="2493E1C3" w14:textId="77777777" w:rsidR="00C04374" w:rsidRPr="00D56FC6" w:rsidRDefault="00A27898" w:rsidP="00D56FC6">
      <w:pPr>
        <w:pStyle w:val="EYBulletedtext1"/>
        <w:rPr>
          <w:rFonts w:asciiTheme="minorHAnsi" w:hAnsiTheme="minorHAnsi" w:cstheme="minorHAnsi"/>
          <w:sz w:val="22"/>
          <w:szCs w:val="22"/>
        </w:rPr>
      </w:pPr>
      <w:r w:rsidRPr="00D56FC6">
        <w:rPr>
          <w:rFonts w:asciiTheme="minorHAnsi" w:hAnsiTheme="minorHAnsi" w:cstheme="minorHAnsi"/>
          <w:sz w:val="22"/>
          <w:szCs w:val="22"/>
        </w:rPr>
        <w:t>I</w:t>
      </w:r>
      <w:r w:rsidR="00C04374" w:rsidRPr="00D56FC6">
        <w:rPr>
          <w:rFonts w:asciiTheme="minorHAnsi" w:hAnsiTheme="minorHAnsi" w:cstheme="minorHAnsi"/>
          <w:sz w:val="22"/>
          <w:szCs w:val="22"/>
        </w:rPr>
        <w:t>ndividuals rights to see what data you hold</w:t>
      </w:r>
      <w:r w:rsidRPr="00D56FC6">
        <w:rPr>
          <w:rFonts w:asciiTheme="minorHAnsi" w:hAnsiTheme="minorHAnsi" w:cstheme="minorHAnsi"/>
          <w:sz w:val="22"/>
          <w:szCs w:val="22"/>
        </w:rPr>
        <w:t xml:space="preserve"> </w:t>
      </w:r>
      <w:r w:rsidR="008A5FFA" w:rsidRPr="00D56FC6">
        <w:rPr>
          <w:rFonts w:asciiTheme="minorHAnsi" w:hAnsiTheme="minorHAnsi" w:cstheme="minorHAnsi"/>
          <w:i/>
          <w:sz w:val="22"/>
          <w:szCs w:val="22"/>
        </w:rPr>
        <w:t xml:space="preserve">– </w:t>
      </w:r>
      <w:proofErr w:type="spellStart"/>
      <w:r w:rsidR="008A5FFA" w:rsidRPr="00D56FC6">
        <w:rPr>
          <w:rFonts w:asciiTheme="minorHAnsi" w:hAnsiTheme="minorHAnsi" w:cstheme="minorHAnsi"/>
          <w:i/>
          <w:sz w:val="22"/>
          <w:szCs w:val="22"/>
        </w:rPr>
        <w:t>ie</w:t>
      </w:r>
      <w:proofErr w:type="spellEnd"/>
      <w:r w:rsidR="008A5FFA" w:rsidRPr="00D56FC6">
        <w:rPr>
          <w:rFonts w:asciiTheme="minorHAnsi" w:hAnsiTheme="minorHAnsi" w:cstheme="minorHAnsi"/>
          <w:i/>
          <w:sz w:val="22"/>
          <w:szCs w:val="22"/>
        </w:rPr>
        <w:t xml:space="preserve"> details of who to contact</w:t>
      </w:r>
    </w:p>
    <w:p w14:paraId="5848CF01" w14:textId="77777777" w:rsidR="00DC0566" w:rsidRPr="00D56FC6" w:rsidRDefault="00DC0566" w:rsidP="00D56FC6">
      <w:pPr>
        <w:pStyle w:val="EYBulletedtext1"/>
        <w:rPr>
          <w:rFonts w:asciiTheme="minorHAnsi" w:hAnsiTheme="minorHAnsi" w:cstheme="minorHAnsi"/>
          <w:i/>
          <w:sz w:val="22"/>
          <w:szCs w:val="22"/>
        </w:rPr>
      </w:pPr>
      <w:r w:rsidRPr="00D56FC6">
        <w:rPr>
          <w:rFonts w:asciiTheme="minorHAnsi" w:hAnsiTheme="minorHAnsi" w:cstheme="minorHAnsi"/>
          <w:sz w:val="22"/>
          <w:szCs w:val="22"/>
        </w:rPr>
        <w:t>Individuals rights to opt-out and have their data removed</w:t>
      </w:r>
      <w:r w:rsidR="008A5FFA" w:rsidRPr="00D56FC6">
        <w:rPr>
          <w:rFonts w:asciiTheme="minorHAnsi" w:hAnsiTheme="minorHAnsi" w:cstheme="minorHAnsi"/>
          <w:sz w:val="22"/>
          <w:szCs w:val="22"/>
        </w:rPr>
        <w:t xml:space="preserve"> –  </w:t>
      </w:r>
      <w:proofErr w:type="spellStart"/>
      <w:r w:rsidR="008A5FFA" w:rsidRPr="00D56FC6">
        <w:rPr>
          <w:rFonts w:asciiTheme="minorHAnsi" w:hAnsiTheme="minorHAnsi" w:cstheme="minorHAnsi"/>
          <w:i/>
          <w:sz w:val="22"/>
          <w:szCs w:val="22"/>
        </w:rPr>
        <w:t>ie</w:t>
      </w:r>
      <w:proofErr w:type="spellEnd"/>
      <w:r w:rsidR="008A5FFA" w:rsidRPr="00D56FC6">
        <w:rPr>
          <w:rFonts w:asciiTheme="minorHAnsi" w:hAnsiTheme="minorHAnsi" w:cstheme="minorHAnsi"/>
          <w:i/>
          <w:sz w:val="22"/>
          <w:szCs w:val="22"/>
        </w:rPr>
        <w:t xml:space="preserve"> who to contact and confirmation data will be removed within a month of receiving the request</w:t>
      </w:r>
    </w:p>
    <w:p w14:paraId="7C3A390B" w14:textId="77777777" w:rsidR="008A5FFA" w:rsidRPr="00D56FC6" w:rsidRDefault="008A5FFA" w:rsidP="00D56FC6">
      <w:pPr>
        <w:pStyle w:val="EYBulletedtext1"/>
        <w:rPr>
          <w:rFonts w:asciiTheme="minorHAnsi" w:hAnsiTheme="minorHAnsi" w:cstheme="minorHAnsi"/>
          <w:i/>
          <w:sz w:val="22"/>
          <w:szCs w:val="22"/>
        </w:rPr>
      </w:pPr>
      <w:r w:rsidRPr="00D56FC6">
        <w:rPr>
          <w:rFonts w:asciiTheme="minorHAnsi" w:hAnsiTheme="minorHAnsi" w:cstheme="minorHAnsi"/>
          <w:sz w:val="22"/>
          <w:szCs w:val="22"/>
        </w:rPr>
        <w:t>Details of consent by way of legitimate interests if formal consent is not obtained (see Consent section below)</w:t>
      </w:r>
    </w:p>
    <w:p w14:paraId="60AB5979" w14:textId="77777777" w:rsidR="0098597A" w:rsidRPr="00576000" w:rsidRDefault="0098597A" w:rsidP="0098597A">
      <w:pPr>
        <w:pStyle w:val="EYBulletedtext1"/>
        <w:numPr>
          <w:ilvl w:val="0"/>
          <w:numId w:val="0"/>
        </w:numPr>
        <w:ind w:left="425" w:hanging="425"/>
        <w:rPr>
          <w:rFonts w:asciiTheme="minorHAnsi" w:hAnsiTheme="minorHAnsi" w:cstheme="minorHAnsi"/>
          <w:sz w:val="24"/>
        </w:rPr>
      </w:pPr>
      <w:r w:rsidRPr="00576000">
        <w:rPr>
          <w:rFonts w:asciiTheme="minorHAnsi" w:hAnsiTheme="minorHAnsi" w:cstheme="minorHAnsi"/>
          <w:sz w:val="24"/>
        </w:rPr>
        <w:t>An example</w:t>
      </w:r>
      <w:r w:rsidR="008A5FFA" w:rsidRPr="00576000">
        <w:rPr>
          <w:rFonts w:asciiTheme="minorHAnsi" w:hAnsiTheme="minorHAnsi" w:cstheme="minorHAnsi"/>
          <w:sz w:val="24"/>
        </w:rPr>
        <w:t xml:space="preserve"> of a Privacy </w:t>
      </w:r>
      <w:r w:rsidR="00026B4C" w:rsidRPr="00576000">
        <w:rPr>
          <w:rFonts w:asciiTheme="minorHAnsi" w:hAnsiTheme="minorHAnsi" w:cstheme="minorHAnsi"/>
          <w:sz w:val="24"/>
        </w:rPr>
        <w:t xml:space="preserve">Notice / </w:t>
      </w:r>
      <w:r w:rsidR="008A5FFA" w:rsidRPr="00576000">
        <w:rPr>
          <w:rFonts w:asciiTheme="minorHAnsi" w:hAnsiTheme="minorHAnsi" w:cstheme="minorHAnsi"/>
          <w:sz w:val="24"/>
        </w:rPr>
        <w:t>Statement</w:t>
      </w:r>
      <w:r w:rsidR="00536EA0" w:rsidRPr="00576000">
        <w:rPr>
          <w:rFonts w:asciiTheme="minorHAnsi" w:hAnsiTheme="minorHAnsi" w:cstheme="minorHAnsi"/>
          <w:sz w:val="24"/>
        </w:rPr>
        <w:t xml:space="preserve"> is attached as Appendix 4.</w:t>
      </w:r>
    </w:p>
    <w:p w14:paraId="2894682D" w14:textId="77777777" w:rsidR="00C04374" w:rsidRPr="00576000" w:rsidRDefault="0098597A" w:rsidP="0098597A">
      <w:pPr>
        <w:pStyle w:val="EYBulletedtext1"/>
        <w:numPr>
          <w:ilvl w:val="0"/>
          <w:numId w:val="0"/>
        </w:numPr>
        <w:ind w:left="425" w:hanging="425"/>
        <w:rPr>
          <w:rFonts w:asciiTheme="minorHAnsi" w:hAnsiTheme="minorHAnsi" w:cstheme="minorHAnsi"/>
          <w:b/>
          <w:sz w:val="24"/>
        </w:rPr>
      </w:pPr>
      <w:r w:rsidRPr="00576000">
        <w:rPr>
          <w:rFonts w:asciiTheme="minorHAnsi" w:hAnsiTheme="minorHAnsi" w:cstheme="minorHAnsi"/>
          <w:b/>
          <w:sz w:val="24"/>
        </w:rPr>
        <w:lastRenderedPageBreak/>
        <w:t>Consent</w:t>
      </w:r>
    </w:p>
    <w:p w14:paraId="606D4B6E" w14:textId="77777777" w:rsidR="00DC0566" w:rsidRPr="00576000" w:rsidRDefault="00DC0566" w:rsidP="00DC0566">
      <w:pPr>
        <w:spacing w:after="240"/>
        <w:rPr>
          <w:rFonts w:asciiTheme="minorHAnsi" w:hAnsiTheme="minorHAnsi" w:cstheme="minorHAnsi"/>
          <w:kern w:val="12"/>
          <w:lang w:val="en-GB"/>
        </w:rPr>
      </w:pPr>
      <w:r w:rsidRPr="00576000">
        <w:rPr>
          <w:rFonts w:asciiTheme="minorHAnsi" w:hAnsiTheme="minorHAnsi" w:cstheme="minorHAnsi"/>
          <w:kern w:val="12"/>
          <w:lang w:val="en-GB"/>
        </w:rPr>
        <w:t>Legitimate interests is the most flexible lawful basis</w:t>
      </w:r>
      <w:r w:rsidR="008A5FFA" w:rsidRPr="00576000">
        <w:rPr>
          <w:rFonts w:asciiTheme="minorHAnsi" w:hAnsiTheme="minorHAnsi" w:cstheme="minorHAnsi"/>
          <w:kern w:val="12"/>
          <w:lang w:val="en-GB"/>
        </w:rPr>
        <w:t xml:space="preserve"> of obtaining consent</w:t>
      </w:r>
      <w:r w:rsidRPr="00576000">
        <w:rPr>
          <w:rFonts w:asciiTheme="minorHAnsi" w:hAnsiTheme="minorHAnsi" w:cstheme="minorHAnsi"/>
          <w:kern w:val="12"/>
          <w:lang w:val="en-GB"/>
        </w:rPr>
        <w:t>, but you cannot assume it will always be appropriate for all of your processing.</w:t>
      </w:r>
      <w:r w:rsidR="00E40448" w:rsidRPr="00576000">
        <w:rPr>
          <w:rFonts w:asciiTheme="minorHAnsi" w:hAnsiTheme="minorHAnsi" w:cstheme="minorHAnsi"/>
          <w:kern w:val="12"/>
          <w:lang w:val="en-GB"/>
        </w:rPr>
        <w:t xml:space="preserve"> </w:t>
      </w:r>
      <w:r w:rsidRPr="00576000">
        <w:rPr>
          <w:rFonts w:asciiTheme="minorHAnsi" w:hAnsiTheme="minorHAnsi" w:cstheme="minorHAnsi"/>
          <w:kern w:val="12"/>
          <w:lang w:val="en-GB"/>
        </w:rPr>
        <w:t>If you choose to rely on legitimate interests, you take on extra responsibility for ensuring people’s rights and interests are fully considered and protected.</w:t>
      </w:r>
    </w:p>
    <w:p w14:paraId="5BF3A6EE" w14:textId="77777777" w:rsidR="00DC0566" w:rsidRPr="00576000" w:rsidRDefault="00DC0566" w:rsidP="00DC0566">
      <w:pPr>
        <w:spacing w:after="240"/>
        <w:rPr>
          <w:rFonts w:asciiTheme="minorHAnsi" w:hAnsiTheme="minorHAnsi" w:cstheme="minorHAnsi"/>
          <w:kern w:val="12"/>
          <w:lang w:val="en-GB"/>
        </w:rPr>
      </w:pPr>
      <w:r w:rsidRPr="00576000">
        <w:rPr>
          <w:rFonts w:asciiTheme="minorHAnsi" w:hAnsiTheme="minorHAnsi" w:cstheme="minorHAnsi"/>
          <w:kern w:val="12"/>
          <w:lang w:val="en-GB"/>
        </w:rPr>
        <w:t xml:space="preserve">Legitimate interests is most likely to be an appropriate basis where you use data in ways that people would reasonably expect and that have a minimal privacy impact. </w:t>
      </w:r>
    </w:p>
    <w:p w14:paraId="2D57EED9" w14:textId="77777777" w:rsidR="00DC0566" w:rsidRPr="00576000" w:rsidRDefault="00DC0566" w:rsidP="00DC0566">
      <w:pPr>
        <w:spacing w:after="240"/>
        <w:rPr>
          <w:rFonts w:asciiTheme="minorHAnsi" w:hAnsiTheme="minorHAnsi" w:cstheme="minorHAnsi"/>
          <w:kern w:val="12"/>
          <w:lang w:val="en-GB"/>
        </w:rPr>
      </w:pPr>
      <w:r w:rsidRPr="00576000">
        <w:rPr>
          <w:rFonts w:asciiTheme="minorHAnsi" w:hAnsiTheme="minorHAnsi" w:cstheme="minorHAnsi"/>
          <w:kern w:val="12"/>
          <w:lang w:val="en-GB"/>
        </w:rPr>
        <w:t xml:space="preserve">You should avoid using legitimate interests if you are using personal data in ways people do not understand and would not reasonably expect, or if you think some people would object if you explained it to them. </w:t>
      </w:r>
    </w:p>
    <w:p w14:paraId="2172D460" w14:textId="77777777" w:rsidR="00E40448"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 xml:space="preserve">If you want to rely on legitimate interests, you can use the three-part test </w:t>
      </w:r>
      <w:r w:rsidR="00AC2D76" w:rsidRPr="00576000">
        <w:rPr>
          <w:rFonts w:asciiTheme="minorHAnsi" w:hAnsiTheme="minorHAnsi" w:cstheme="minorHAnsi"/>
          <w:kern w:val="12"/>
          <w:lang w:val="en-GB"/>
        </w:rPr>
        <w:t xml:space="preserve">below </w:t>
      </w:r>
      <w:r w:rsidRPr="00576000">
        <w:rPr>
          <w:rFonts w:asciiTheme="minorHAnsi" w:hAnsiTheme="minorHAnsi" w:cstheme="minorHAnsi"/>
          <w:kern w:val="12"/>
          <w:lang w:val="en-GB"/>
        </w:rPr>
        <w:t>to assess whether it applies</w:t>
      </w:r>
      <w:r w:rsidR="00AC2D76" w:rsidRPr="00576000">
        <w:rPr>
          <w:rFonts w:asciiTheme="minorHAnsi" w:hAnsiTheme="minorHAnsi" w:cstheme="minorHAnsi"/>
          <w:kern w:val="12"/>
          <w:lang w:val="en-GB"/>
        </w:rPr>
        <w:t xml:space="preserve"> to you</w:t>
      </w:r>
      <w:r w:rsidRPr="00576000">
        <w:rPr>
          <w:rFonts w:asciiTheme="minorHAnsi" w:hAnsiTheme="minorHAnsi" w:cstheme="minorHAnsi"/>
          <w:kern w:val="12"/>
          <w:lang w:val="en-GB"/>
        </w:rPr>
        <w:t xml:space="preserve">. </w:t>
      </w:r>
      <w:r w:rsidR="00DC0566" w:rsidRPr="00576000">
        <w:rPr>
          <w:rFonts w:asciiTheme="minorHAnsi" w:hAnsiTheme="minorHAnsi" w:cstheme="minorHAnsi"/>
          <w:kern w:val="12"/>
          <w:lang w:val="en-GB"/>
        </w:rPr>
        <w:t>This is r</w:t>
      </w:r>
      <w:r w:rsidRPr="00576000">
        <w:rPr>
          <w:rFonts w:asciiTheme="minorHAnsi" w:hAnsiTheme="minorHAnsi" w:cstheme="minorHAnsi"/>
          <w:kern w:val="12"/>
          <w:lang w:val="en-GB"/>
        </w:rPr>
        <w:t>efer</w:t>
      </w:r>
      <w:r w:rsidR="00DC0566" w:rsidRPr="00576000">
        <w:rPr>
          <w:rFonts w:asciiTheme="minorHAnsi" w:hAnsiTheme="minorHAnsi" w:cstheme="minorHAnsi"/>
          <w:kern w:val="12"/>
          <w:lang w:val="en-GB"/>
        </w:rPr>
        <w:t>red</w:t>
      </w:r>
      <w:r w:rsidRPr="00576000">
        <w:rPr>
          <w:rFonts w:asciiTheme="minorHAnsi" w:hAnsiTheme="minorHAnsi" w:cstheme="minorHAnsi"/>
          <w:kern w:val="12"/>
          <w:lang w:val="en-GB"/>
        </w:rPr>
        <w:t xml:space="preserve"> to this as a legitimate </w:t>
      </w:r>
      <w:proofErr w:type="gramStart"/>
      <w:r w:rsidRPr="00576000">
        <w:rPr>
          <w:rFonts w:asciiTheme="minorHAnsi" w:hAnsiTheme="minorHAnsi" w:cstheme="minorHAnsi"/>
          <w:kern w:val="12"/>
          <w:lang w:val="en-GB"/>
        </w:rPr>
        <w:t>interests</w:t>
      </w:r>
      <w:proofErr w:type="gramEnd"/>
      <w:r w:rsidRPr="00576000">
        <w:rPr>
          <w:rFonts w:asciiTheme="minorHAnsi" w:hAnsiTheme="minorHAnsi" w:cstheme="minorHAnsi"/>
          <w:kern w:val="12"/>
          <w:lang w:val="en-GB"/>
        </w:rPr>
        <w:t xml:space="preserve"> assessment (LIA) and you should do it </w:t>
      </w:r>
      <w:r w:rsidR="00AC2D76" w:rsidRPr="00576000">
        <w:rPr>
          <w:rFonts w:asciiTheme="minorHAnsi" w:hAnsiTheme="minorHAnsi" w:cstheme="minorHAnsi"/>
          <w:kern w:val="12"/>
          <w:lang w:val="en-GB"/>
        </w:rPr>
        <w:t>before you start the processing after 25 May 2018.</w:t>
      </w:r>
    </w:p>
    <w:p w14:paraId="4D4A1CAC" w14:textId="77777777" w:rsidR="00994920"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 xml:space="preserve">An LIA is a type of light-touch risk assessment based on the specific context and circumstances. It will help you ensure that your processing is lawful. Recording your LIA will also help you demonstrate compliance in line with your accountability obligations under GDPR. In </w:t>
      </w:r>
      <w:r w:rsidR="00DC0566" w:rsidRPr="00576000">
        <w:rPr>
          <w:rFonts w:asciiTheme="minorHAnsi" w:hAnsiTheme="minorHAnsi" w:cstheme="minorHAnsi"/>
          <w:kern w:val="12"/>
          <w:lang w:val="en-GB"/>
        </w:rPr>
        <w:t>most</w:t>
      </w:r>
      <w:r w:rsidRPr="00576000">
        <w:rPr>
          <w:rFonts w:asciiTheme="minorHAnsi" w:hAnsiTheme="minorHAnsi" w:cstheme="minorHAnsi"/>
          <w:kern w:val="12"/>
          <w:lang w:val="en-GB"/>
        </w:rPr>
        <w:t xml:space="preserve"> cases an LIA will be quite short, but in others there will be more to consider.</w:t>
      </w:r>
    </w:p>
    <w:p w14:paraId="2F3ADC5C" w14:textId="77777777" w:rsidR="00994920" w:rsidRPr="00576000" w:rsidRDefault="00994920" w:rsidP="00994920">
      <w:pPr>
        <w:spacing w:after="240"/>
        <w:rPr>
          <w:rFonts w:asciiTheme="minorHAnsi" w:hAnsiTheme="minorHAnsi" w:cstheme="minorHAnsi"/>
          <w:color w:val="000000"/>
          <w:lang w:val="en" w:eastAsia="en-GB"/>
        </w:rPr>
      </w:pPr>
      <w:r w:rsidRPr="00576000">
        <w:rPr>
          <w:rFonts w:asciiTheme="minorHAnsi" w:hAnsiTheme="minorHAnsi" w:cstheme="minorHAnsi"/>
          <w:kern w:val="12"/>
          <w:lang w:val="en-GB"/>
        </w:rPr>
        <w:t>First, identify the legitimate interest(s).</w:t>
      </w:r>
      <w:r w:rsidR="00AC2D76" w:rsidRPr="00576000">
        <w:rPr>
          <w:rFonts w:asciiTheme="minorHAnsi" w:hAnsiTheme="minorHAnsi" w:cstheme="minorHAnsi"/>
          <w:kern w:val="12"/>
          <w:lang w:val="en-GB"/>
        </w:rPr>
        <w:t xml:space="preserve"> </w:t>
      </w:r>
      <w:r w:rsidRPr="00576000">
        <w:rPr>
          <w:rFonts w:asciiTheme="minorHAnsi" w:hAnsiTheme="minorHAnsi" w:cstheme="minorHAnsi"/>
          <w:kern w:val="12"/>
          <w:lang w:val="en-GB"/>
        </w:rPr>
        <w:t>Consider:</w:t>
      </w:r>
    </w:p>
    <w:p w14:paraId="00248227" w14:textId="77777777" w:rsidR="00994920" w:rsidRPr="00576000" w:rsidRDefault="00994920" w:rsidP="00994920">
      <w:pPr>
        <w:numPr>
          <w:ilvl w:val="0"/>
          <w:numId w:val="6"/>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Why do you want to process the data – what are you trying to achieve?</w:t>
      </w:r>
    </w:p>
    <w:p w14:paraId="13A1C5A6" w14:textId="77777777" w:rsidR="00994920" w:rsidRPr="00576000" w:rsidRDefault="00994920" w:rsidP="00994920">
      <w:pPr>
        <w:numPr>
          <w:ilvl w:val="0"/>
          <w:numId w:val="6"/>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Who benefits from the processing? In what way?</w:t>
      </w:r>
    </w:p>
    <w:p w14:paraId="40281C9D" w14:textId="77777777" w:rsidR="00994920" w:rsidRPr="00576000" w:rsidRDefault="00994920" w:rsidP="00994920">
      <w:pPr>
        <w:numPr>
          <w:ilvl w:val="0"/>
          <w:numId w:val="6"/>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Are there any wider public benefits to the processing?</w:t>
      </w:r>
    </w:p>
    <w:p w14:paraId="5DDE9ACA" w14:textId="77777777" w:rsidR="00994920" w:rsidRPr="00576000" w:rsidRDefault="00994920" w:rsidP="00994920">
      <w:pPr>
        <w:numPr>
          <w:ilvl w:val="0"/>
          <w:numId w:val="6"/>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How important are those benefits?</w:t>
      </w:r>
    </w:p>
    <w:p w14:paraId="3FE52F0B" w14:textId="77777777" w:rsidR="00994920" w:rsidRPr="00576000" w:rsidRDefault="00994920" w:rsidP="00994920">
      <w:pPr>
        <w:numPr>
          <w:ilvl w:val="0"/>
          <w:numId w:val="6"/>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What would the impact be if you couldn’t go ahead?</w:t>
      </w:r>
    </w:p>
    <w:p w14:paraId="564A95E8" w14:textId="77777777" w:rsidR="00994920" w:rsidRPr="00576000" w:rsidRDefault="00994920" w:rsidP="00994920">
      <w:pPr>
        <w:numPr>
          <w:ilvl w:val="0"/>
          <w:numId w:val="6"/>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Would your use of the data be unethical or unlawful in any way?</w:t>
      </w:r>
    </w:p>
    <w:p w14:paraId="0665C81E" w14:textId="77777777" w:rsidR="00994920"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Second, apply the necessity test. Consider:</w:t>
      </w:r>
    </w:p>
    <w:p w14:paraId="09BACA6B" w14:textId="77777777" w:rsidR="00994920" w:rsidRPr="00576000" w:rsidRDefault="00994920" w:rsidP="00994920">
      <w:pPr>
        <w:numPr>
          <w:ilvl w:val="0"/>
          <w:numId w:val="7"/>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Does this processing actually help to further that interest?</w:t>
      </w:r>
    </w:p>
    <w:p w14:paraId="5DF42217" w14:textId="77777777" w:rsidR="00994920" w:rsidRPr="00576000" w:rsidRDefault="00994920" w:rsidP="00994920">
      <w:pPr>
        <w:numPr>
          <w:ilvl w:val="0"/>
          <w:numId w:val="7"/>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Is it a reasonable way to go about it?</w:t>
      </w:r>
    </w:p>
    <w:p w14:paraId="79CCC789" w14:textId="77777777" w:rsidR="00994920" w:rsidRPr="00576000" w:rsidRDefault="00994920" w:rsidP="00994920">
      <w:pPr>
        <w:numPr>
          <w:ilvl w:val="0"/>
          <w:numId w:val="7"/>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Is there another less intrusive way to achieve the same result?</w:t>
      </w:r>
    </w:p>
    <w:p w14:paraId="400FC449" w14:textId="77777777" w:rsidR="00994920"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Third, do a balancing test. Consider the impact of your processing and whether this overrides the interest you have identified. You might find it helpful to think about the following:</w:t>
      </w:r>
    </w:p>
    <w:p w14:paraId="37EA058D"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What is the nature of your relationship with the individual?</w:t>
      </w:r>
    </w:p>
    <w:p w14:paraId="27E3D4AE"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Is any of the data particularly sensitive or private?</w:t>
      </w:r>
    </w:p>
    <w:p w14:paraId="6A62E49C"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Would people expect you to use their data in this way?</w:t>
      </w:r>
    </w:p>
    <w:p w14:paraId="6EE926DC"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Are you happy to explain it to them?</w:t>
      </w:r>
    </w:p>
    <w:p w14:paraId="0184BF3C"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Are some people likely to object or find it intrusive?</w:t>
      </w:r>
    </w:p>
    <w:p w14:paraId="5CA91745"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What is the possible impact on the individual?</w:t>
      </w:r>
    </w:p>
    <w:p w14:paraId="5DEE8DEE"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How big an impact might it have on them?</w:t>
      </w:r>
    </w:p>
    <w:p w14:paraId="23C7BCED"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Are you processing children’s data?</w:t>
      </w:r>
    </w:p>
    <w:p w14:paraId="40A7A54B"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Are any of the individuals vulnerable in any other way?</w:t>
      </w:r>
    </w:p>
    <w:p w14:paraId="7A7CF5E0"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lastRenderedPageBreak/>
        <w:t>Can you adopt any safeguards to minimise the impact?</w:t>
      </w:r>
    </w:p>
    <w:p w14:paraId="26F18518" w14:textId="77777777" w:rsidR="00994920" w:rsidRPr="00576000" w:rsidRDefault="00994920" w:rsidP="00994920">
      <w:pPr>
        <w:numPr>
          <w:ilvl w:val="0"/>
          <w:numId w:val="8"/>
        </w:numPr>
        <w:spacing w:before="100" w:beforeAutospacing="1" w:after="100" w:afterAutospacing="1"/>
        <w:ind w:left="0"/>
        <w:rPr>
          <w:rFonts w:asciiTheme="minorHAnsi" w:hAnsiTheme="minorHAnsi" w:cstheme="minorHAnsi"/>
          <w:kern w:val="12"/>
          <w:lang w:val="en-GB"/>
        </w:rPr>
      </w:pPr>
      <w:r w:rsidRPr="00576000">
        <w:rPr>
          <w:rFonts w:asciiTheme="minorHAnsi" w:hAnsiTheme="minorHAnsi" w:cstheme="minorHAnsi"/>
          <w:kern w:val="12"/>
          <w:lang w:val="en-GB"/>
        </w:rPr>
        <w:t>Can you offer an opt-out?</w:t>
      </w:r>
    </w:p>
    <w:p w14:paraId="1A8BA0CB" w14:textId="77777777" w:rsidR="00994920"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 xml:space="preserve">You then need to make a decision about whether you still think legitimate interests is an appropriate basis. There’s no </w:t>
      </w:r>
      <w:proofErr w:type="spellStart"/>
      <w:r w:rsidRPr="00576000">
        <w:rPr>
          <w:rFonts w:asciiTheme="minorHAnsi" w:hAnsiTheme="minorHAnsi" w:cstheme="minorHAnsi"/>
          <w:kern w:val="12"/>
          <w:lang w:val="en-GB"/>
        </w:rPr>
        <w:t>foolproof</w:t>
      </w:r>
      <w:proofErr w:type="spellEnd"/>
      <w:r w:rsidRPr="00576000">
        <w:rPr>
          <w:rFonts w:asciiTheme="minorHAnsi" w:hAnsiTheme="minorHAnsi" w:cstheme="minorHAnsi"/>
          <w:kern w:val="12"/>
          <w:lang w:val="en-GB"/>
        </w:rPr>
        <w:t xml:space="preserve"> formula for the outcome of the balancing test – but you must be confident that your legitimate int</w:t>
      </w:r>
      <w:r w:rsidR="00AC2D76" w:rsidRPr="00576000">
        <w:rPr>
          <w:rFonts w:asciiTheme="minorHAnsi" w:hAnsiTheme="minorHAnsi" w:cstheme="minorHAnsi"/>
          <w:kern w:val="12"/>
          <w:lang w:val="en-GB"/>
        </w:rPr>
        <w:t>erests are not overridden by any</w:t>
      </w:r>
      <w:r w:rsidRPr="00576000">
        <w:rPr>
          <w:rFonts w:asciiTheme="minorHAnsi" w:hAnsiTheme="minorHAnsi" w:cstheme="minorHAnsi"/>
          <w:kern w:val="12"/>
          <w:lang w:val="en-GB"/>
        </w:rPr>
        <w:t xml:space="preserve"> risks you have identified.</w:t>
      </w:r>
    </w:p>
    <w:p w14:paraId="79A452A0" w14:textId="77777777" w:rsidR="00994920"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Keep a record of your LIA and the outcome. There is no standard format for this, but it’s important to record your thinking to help show you have proper</w:t>
      </w:r>
      <w:r w:rsidRPr="00576000">
        <w:rPr>
          <w:rFonts w:asciiTheme="minorHAnsi" w:hAnsiTheme="minorHAnsi" w:cstheme="minorHAnsi"/>
          <w:color w:val="000000"/>
          <w:lang w:val="en" w:eastAsia="en-GB"/>
        </w:rPr>
        <w:t xml:space="preserve"> </w:t>
      </w:r>
      <w:r w:rsidRPr="00576000">
        <w:rPr>
          <w:rFonts w:asciiTheme="minorHAnsi" w:hAnsiTheme="minorHAnsi" w:cstheme="minorHAnsi"/>
          <w:kern w:val="12"/>
          <w:lang w:val="en-GB"/>
        </w:rPr>
        <w:t>decision-making processes in pl</w:t>
      </w:r>
      <w:r w:rsidR="00DC0566" w:rsidRPr="00576000">
        <w:rPr>
          <w:rFonts w:asciiTheme="minorHAnsi" w:hAnsiTheme="minorHAnsi" w:cstheme="minorHAnsi"/>
          <w:kern w:val="12"/>
          <w:lang w:val="en-GB"/>
        </w:rPr>
        <w:t xml:space="preserve">ace and to justify the outcome, </w:t>
      </w:r>
      <w:r w:rsidR="00536EA0" w:rsidRPr="00576000">
        <w:rPr>
          <w:rFonts w:asciiTheme="minorHAnsi" w:hAnsiTheme="minorHAnsi" w:cstheme="minorHAnsi"/>
          <w:kern w:val="12"/>
          <w:lang w:val="en-GB"/>
        </w:rPr>
        <w:t>the checklist in Appendix 2</w:t>
      </w:r>
      <w:r w:rsidR="00DC0566" w:rsidRPr="00576000">
        <w:rPr>
          <w:rFonts w:asciiTheme="minorHAnsi" w:hAnsiTheme="minorHAnsi" w:cstheme="minorHAnsi"/>
          <w:kern w:val="12"/>
          <w:lang w:val="en-GB"/>
        </w:rPr>
        <w:t xml:space="preserve"> may help.</w:t>
      </w:r>
    </w:p>
    <w:p w14:paraId="3002BDE3" w14:textId="77777777" w:rsidR="00994920"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Keep your LIA under review and refresh it if there is a significant change in the purpose, nature or context of the processing.</w:t>
      </w:r>
      <w:r w:rsidR="00AC2D76" w:rsidRPr="00576000">
        <w:rPr>
          <w:rFonts w:asciiTheme="minorHAnsi" w:hAnsiTheme="minorHAnsi" w:cstheme="minorHAnsi"/>
          <w:kern w:val="12"/>
          <w:lang w:val="en-GB"/>
        </w:rPr>
        <w:t xml:space="preserve"> </w:t>
      </w:r>
      <w:r w:rsidR="00026B4C" w:rsidRPr="00576000">
        <w:rPr>
          <w:rFonts w:asciiTheme="minorHAnsi" w:hAnsiTheme="minorHAnsi" w:cstheme="minorHAnsi"/>
          <w:kern w:val="12"/>
          <w:lang w:val="en-GB"/>
        </w:rPr>
        <w:t>You must tell people in your P</w:t>
      </w:r>
      <w:r w:rsidRPr="00576000">
        <w:rPr>
          <w:rFonts w:asciiTheme="minorHAnsi" w:hAnsiTheme="minorHAnsi" w:cstheme="minorHAnsi"/>
          <w:kern w:val="12"/>
          <w:lang w:val="en-GB"/>
        </w:rPr>
        <w:t>rivacy</w:t>
      </w:r>
      <w:r w:rsidR="00026B4C" w:rsidRPr="00576000">
        <w:rPr>
          <w:rFonts w:asciiTheme="minorHAnsi" w:hAnsiTheme="minorHAnsi" w:cstheme="minorHAnsi"/>
          <w:kern w:val="12"/>
          <w:lang w:val="en-GB"/>
        </w:rPr>
        <w:t xml:space="preserve"> Notice / S</w:t>
      </w:r>
      <w:r w:rsidR="00A27898" w:rsidRPr="00576000">
        <w:rPr>
          <w:rFonts w:asciiTheme="minorHAnsi" w:hAnsiTheme="minorHAnsi" w:cstheme="minorHAnsi"/>
          <w:kern w:val="12"/>
          <w:lang w:val="en-GB"/>
        </w:rPr>
        <w:t>tatement</w:t>
      </w:r>
      <w:r w:rsidRPr="00576000">
        <w:rPr>
          <w:rFonts w:asciiTheme="minorHAnsi" w:hAnsiTheme="minorHAnsi" w:cstheme="minorHAnsi"/>
          <w:kern w:val="12"/>
          <w:lang w:val="en-GB"/>
        </w:rPr>
        <w:t xml:space="preserve"> that you are relying on legitimate interests, and explain what these interests are.</w:t>
      </w:r>
    </w:p>
    <w:p w14:paraId="743B6762" w14:textId="77777777" w:rsidR="00994920" w:rsidRPr="00576000" w:rsidRDefault="00994920"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 xml:space="preserve">If you want to process the personal data for a new purpose, you may be able to continue processing under legitimate interests as long as your new purpose is compatible with your original purpose. </w:t>
      </w:r>
      <w:r w:rsidR="00AC2D76" w:rsidRPr="00576000">
        <w:rPr>
          <w:rFonts w:asciiTheme="minorHAnsi" w:hAnsiTheme="minorHAnsi" w:cstheme="minorHAnsi"/>
          <w:kern w:val="12"/>
          <w:lang w:val="en-GB"/>
        </w:rPr>
        <w:t>You should</w:t>
      </w:r>
      <w:r w:rsidRPr="00576000">
        <w:rPr>
          <w:rFonts w:asciiTheme="minorHAnsi" w:hAnsiTheme="minorHAnsi" w:cstheme="minorHAnsi"/>
          <w:kern w:val="12"/>
          <w:lang w:val="en-GB"/>
        </w:rPr>
        <w:t xml:space="preserve"> consider conducting a new LIA, as this will help you demonstrate compatibility.</w:t>
      </w:r>
    </w:p>
    <w:p w14:paraId="25FA041A" w14:textId="77777777" w:rsidR="00FD7651" w:rsidRPr="00576000" w:rsidRDefault="00FD7651" w:rsidP="00994920">
      <w:pPr>
        <w:spacing w:after="240"/>
        <w:rPr>
          <w:rFonts w:asciiTheme="minorHAnsi" w:hAnsiTheme="minorHAnsi" w:cstheme="minorHAnsi"/>
          <w:kern w:val="12"/>
          <w:lang w:val="en-GB"/>
        </w:rPr>
      </w:pPr>
      <w:r w:rsidRPr="00576000">
        <w:rPr>
          <w:rFonts w:asciiTheme="minorHAnsi" w:hAnsiTheme="minorHAnsi" w:cstheme="minorHAnsi"/>
          <w:kern w:val="12"/>
          <w:lang w:val="en-GB"/>
        </w:rPr>
        <w:t>If you do not want to rely on legitimate interests then yo</w:t>
      </w:r>
      <w:r w:rsidR="00E40448" w:rsidRPr="00576000">
        <w:rPr>
          <w:rFonts w:asciiTheme="minorHAnsi" w:hAnsiTheme="minorHAnsi" w:cstheme="minorHAnsi"/>
          <w:kern w:val="12"/>
          <w:lang w:val="en-GB"/>
        </w:rPr>
        <w:t>u need to obtain formal consent an example consent f</w:t>
      </w:r>
      <w:r w:rsidR="00536EA0" w:rsidRPr="00576000">
        <w:rPr>
          <w:rFonts w:asciiTheme="minorHAnsi" w:hAnsiTheme="minorHAnsi" w:cstheme="minorHAnsi"/>
          <w:kern w:val="12"/>
          <w:lang w:val="en-GB"/>
        </w:rPr>
        <w:t>orm is attached as Appendix 3.</w:t>
      </w:r>
    </w:p>
    <w:p w14:paraId="037C29B3" w14:textId="77777777" w:rsidR="0098597A" w:rsidRPr="00576000" w:rsidRDefault="0098597A" w:rsidP="0098597A">
      <w:pPr>
        <w:pStyle w:val="EYBulletedtext1"/>
        <w:numPr>
          <w:ilvl w:val="0"/>
          <w:numId w:val="0"/>
        </w:numPr>
        <w:ind w:left="425" w:hanging="425"/>
        <w:rPr>
          <w:rFonts w:asciiTheme="minorHAnsi" w:hAnsiTheme="minorHAnsi" w:cstheme="minorHAnsi"/>
          <w:b/>
          <w:sz w:val="24"/>
        </w:rPr>
      </w:pPr>
      <w:r w:rsidRPr="00576000">
        <w:rPr>
          <w:rFonts w:asciiTheme="minorHAnsi" w:hAnsiTheme="minorHAnsi" w:cstheme="minorHAnsi"/>
          <w:b/>
          <w:sz w:val="24"/>
        </w:rPr>
        <w:t>Registration</w:t>
      </w:r>
    </w:p>
    <w:p w14:paraId="4D5859BF" w14:textId="77777777" w:rsidR="00294474" w:rsidRPr="00576000" w:rsidRDefault="00294474" w:rsidP="00294474">
      <w:pPr>
        <w:pStyle w:val="NormalWeb"/>
        <w:rPr>
          <w:rFonts w:asciiTheme="minorHAnsi" w:hAnsiTheme="minorHAnsi" w:cstheme="minorHAnsi"/>
          <w:kern w:val="12"/>
          <w:lang w:eastAsia="en-US"/>
        </w:rPr>
      </w:pPr>
      <w:r w:rsidRPr="00576000">
        <w:rPr>
          <w:rFonts w:asciiTheme="minorHAnsi" w:hAnsiTheme="minorHAnsi" w:cstheme="minorHAnsi"/>
          <w:kern w:val="12"/>
          <w:lang w:eastAsia="en-US"/>
        </w:rPr>
        <w:t>You do not have to register if your organisation was established for not-for-profit making purposes and does not make a profit or if your organisation makes a profit for its own purposes, as long as the profit is not used to enrich others. You must:</w:t>
      </w:r>
    </w:p>
    <w:p w14:paraId="5177C42F" w14:textId="77777777" w:rsidR="00294474" w:rsidRPr="00D56FC6" w:rsidRDefault="00294474" w:rsidP="00294474">
      <w:pPr>
        <w:pStyle w:val="EYBulletedtext1"/>
        <w:rPr>
          <w:rFonts w:asciiTheme="minorHAnsi" w:hAnsiTheme="minorHAnsi" w:cstheme="minorHAnsi"/>
          <w:sz w:val="22"/>
          <w:szCs w:val="22"/>
        </w:rPr>
      </w:pPr>
      <w:r w:rsidRPr="00D56FC6">
        <w:rPr>
          <w:rFonts w:asciiTheme="minorHAnsi" w:hAnsiTheme="minorHAnsi" w:cstheme="minorHAnsi"/>
          <w:sz w:val="22"/>
          <w:szCs w:val="22"/>
        </w:rPr>
        <w:t>only process information necessary to establish or maintain membership or support</w:t>
      </w:r>
    </w:p>
    <w:p w14:paraId="7AAE2A12" w14:textId="77777777" w:rsidR="00294474" w:rsidRPr="00D56FC6" w:rsidRDefault="00294474" w:rsidP="00294474">
      <w:pPr>
        <w:pStyle w:val="EYBulletedtext1"/>
        <w:rPr>
          <w:rFonts w:asciiTheme="minorHAnsi" w:hAnsiTheme="minorHAnsi" w:cstheme="minorHAnsi"/>
          <w:sz w:val="22"/>
          <w:szCs w:val="22"/>
        </w:rPr>
      </w:pPr>
      <w:r w:rsidRPr="00D56FC6">
        <w:rPr>
          <w:rFonts w:asciiTheme="minorHAnsi" w:hAnsiTheme="minorHAnsi" w:cstheme="minorHAnsi"/>
          <w:sz w:val="22"/>
          <w:szCs w:val="22"/>
        </w:rPr>
        <w:t>only process information necessary to provide or administer activities for people who are members of the organisation</w:t>
      </w:r>
    </w:p>
    <w:p w14:paraId="0690DD11" w14:textId="77777777" w:rsidR="00294474" w:rsidRPr="00D56FC6" w:rsidRDefault="00294474" w:rsidP="00294474">
      <w:pPr>
        <w:pStyle w:val="EYBulletedtext1"/>
        <w:rPr>
          <w:rFonts w:asciiTheme="minorHAnsi" w:hAnsiTheme="minorHAnsi" w:cstheme="minorHAnsi"/>
          <w:sz w:val="22"/>
          <w:szCs w:val="22"/>
        </w:rPr>
      </w:pPr>
      <w:r w:rsidRPr="00D56FC6">
        <w:rPr>
          <w:rFonts w:asciiTheme="minorHAnsi" w:hAnsiTheme="minorHAnsi" w:cstheme="minorHAnsi"/>
          <w:sz w:val="22"/>
          <w:szCs w:val="22"/>
        </w:rPr>
        <w:t>only share the information with people and organisations necessary to carry out the organisation’s activities.</w:t>
      </w:r>
    </w:p>
    <w:p w14:paraId="7E7D97A2" w14:textId="77777777" w:rsidR="00294474" w:rsidRPr="00D56FC6" w:rsidRDefault="00294474" w:rsidP="00294474">
      <w:pPr>
        <w:pStyle w:val="EYBulletedtext1"/>
        <w:rPr>
          <w:rFonts w:asciiTheme="minorHAnsi" w:hAnsiTheme="minorHAnsi" w:cstheme="minorHAnsi"/>
          <w:sz w:val="22"/>
          <w:szCs w:val="22"/>
        </w:rPr>
      </w:pPr>
      <w:r w:rsidRPr="00D56FC6">
        <w:rPr>
          <w:rFonts w:asciiTheme="minorHAnsi" w:hAnsiTheme="minorHAnsi" w:cstheme="minorHAnsi"/>
          <w:sz w:val="22"/>
          <w:szCs w:val="22"/>
        </w:rPr>
        <w:t>only keep the information while the individual is a member or supporter or as long as necessary for member/supporter administration</w:t>
      </w:r>
    </w:p>
    <w:p w14:paraId="332F267A" w14:textId="77777777" w:rsidR="00FD7651" w:rsidRPr="00576000" w:rsidRDefault="00294474" w:rsidP="00294474">
      <w:pPr>
        <w:pStyle w:val="EYBulletedtext1"/>
        <w:numPr>
          <w:ilvl w:val="0"/>
          <w:numId w:val="0"/>
        </w:numPr>
        <w:rPr>
          <w:rFonts w:asciiTheme="minorHAnsi" w:hAnsiTheme="minorHAnsi" w:cstheme="minorHAnsi"/>
          <w:sz w:val="24"/>
        </w:rPr>
      </w:pPr>
      <w:r w:rsidRPr="00576000">
        <w:rPr>
          <w:rFonts w:asciiTheme="minorHAnsi" w:hAnsiTheme="minorHAnsi" w:cstheme="minorHAnsi"/>
          <w:sz w:val="24"/>
        </w:rPr>
        <w:t xml:space="preserve">You should document your compliance with the above.  </w:t>
      </w:r>
      <w:r w:rsidR="00536EA0" w:rsidRPr="00576000">
        <w:rPr>
          <w:rFonts w:asciiTheme="minorHAnsi" w:hAnsiTheme="minorHAnsi" w:cstheme="minorHAnsi"/>
          <w:sz w:val="24"/>
        </w:rPr>
        <w:t>See appendix 5 for a simple checklist.</w:t>
      </w:r>
    </w:p>
    <w:p w14:paraId="32E3DD47" w14:textId="77777777" w:rsidR="0098597A" w:rsidRPr="00576000" w:rsidRDefault="00294474" w:rsidP="00294474">
      <w:pPr>
        <w:pStyle w:val="EYBulletedtext1"/>
        <w:numPr>
          <w:ilvl w:val="0"/>
          <w:numId w:val="0"/>
        </w:numPr>
        <w:rPr>
          <w:rFonts w:asciiTheme="minorHAnsi" w:hAnsiTheme="minorHAnsi" w:cstheme="minorHAnsi"/>
          <w:sz w:val="24"/>
        </w:rPr>
      </w:pPr>
      <w:r w:rsidRPr="00576000">
        <w:rPr>
          <w:rFonts w:asciiTheme="minorHAnsi" w:hAnsiTheme="minorHAnsi" w:cstheme="minorHAnsi"/>
          <w:sz w:val="24"/>
        </w:rPr>
        <w:t xml:space="preserve">GDPR brings additional requirements </w:t>
      </w:r>
      <w:proofErr w:type="spellStart"/>
      <w:r w:rsidRPr="00576000">
        <w:rPr>
          <w:rFonts w:asciiTheme="minorHAnsi" w:hAnsiTheme="minorHAnsi" w:cstheme="minorHAnsi"/>
          <w:sz w:val="24"/>
        </w:rPr>
        <w:t>ie</w:t>
      </w:r>
      <w:proofErr w:type="spellEnd"/>
      <w:r w:rsidRPr="00576000">
        <w:rPr>
          <w:rFonts w:asciiTheme="minorHAnsi" w:hAnsiTheme="minorHAnsi" w:cstheme="minorHAnsi"/>
          <w:sz w:val="24"/>
        </w:rPr>
        <w:t xml:space="preserve"> if you have junior members then the above exemption may not apply</w:t>
      </w:r>
      <w:r w:rsidR="00FD7651" w:rsidRPr="00576000">
        <w:rPr>
          <w:rFonts w:asciiTheme="minorHAnsi" w:hAnsiTheme="minorHAnsi" w:cstheme="minorHAnsi"/>
          <w:sz w:val="24"/>
        </w:rPr>
        <w:t>.  If yo</w:t>
      </w:r>
      <w:r w:rsidR="00AC2D76" w:rsidRPr="00576000">
        <w:rPr>
          <w:rFonts w:asciiTheme="minorHAnsi" w:hAnsiTheme="minorHAnsi" w:cstheme="minorHAnsi"/>
          <w:sz w:val="24"/>
        </w:rPr>
        <w:t>u have your own CCTV then this</w:t>
      </w:r>
      <w:r w:rsidR="00FD7651" w:rsidRPr="00576000">
        <w:rPr>
          <w:rFonts w:asciiTheme="minorHAnsi" w:hAnsiTheme="minorHAnsi" w:cstheme="minorHAnsi"/>
          <w:sz w:val="24"/>
        </w:rPr>
        <w:t xml:space="preserve"> exemption does not apply.</w:t>
      </w:r>
    </w:p>
    <w:p w14:paraId="6AACC727" w14:textId="77777777" w:rsidR="0098597A" w:rsidRPr="00576000" w:rsidRDefault="008F1F0E" w:rsidP="0098597A">
      <w:pPr>
        <w:pStyle w:val="EYBulletedtext1"/>
        <w:numPr>
          <w:ilvl w:val="0"/>
          <w:numId w:val="0"/>
        </w:numPr>
        <w:ind w:left="425" w:hanging="425"/>
        <w:rPr>
          <w:rFonts w:asciiTheme="minorHAnsi" w:hAnsiTheme="minorHAnsi" w:cstheme="minorHAnsi"/>
          <w:b/>
          <w:sz w:val="24"/>
        </w:rPr>
      </w:pPr>
      <w:r w:rsidRPr="00576000">
        <w:rPr>
          <w:rFonts w:asciiTheme="minorHAnsi" w:hAnsiTheme="minorHAnsi" w:cstheme="minorHAnsi"/>
          <w:b/>
          <w:sz w:val="24"/>
        </w:rPr>
        <w:t>Photography</w:t>
      </w:r>
    </w:p>
    <w:p w14:paraId="0161259F" w14:textId="77777777" w:rsidR="00BD58B8" w:rsidRPr="00576000" w:rsidRDefault="00F94A25" w:rsidP="00F94A25">
      <w:pPr>
        <w:pStyle w:val="EYBulletedtext1"/>
        <w:numPr>
          <w:ilvl w:val="0"/>
          <w:numId w:val="0"/>
        </w:numPr>
        <w:rPr>
          <w:rFonts w:asciiTheme="minorHAnsi" w:hAnsiTheme="minorHAnsi" w:cstheme="minorHAnsi"/>
          <w:sz w:val="24"/>
        </w:rPr>
      </w:pPr>
      <w:r w:rsidRPr="00576000">
        <w:rPr>
          <w:rFonts w:asciiTheme="minorHAnsi" w:hAnsiTheme="minorHAnsi" w:cstheme="minorHAnsi"/>
          <w:sz w:val="24"/>
        </w:rPr>
        <w:t>Images of people are considered personal data so photographing and filming at events may sometimes fal</w:t>
      </w:r>
      <w:r w:rsidR="00FD7651" w:rsidRPr="00576000">
        <w:rPr>
          <w:rFonts w:asciiTheme="minorHAnsi" w:hAnsiTheme="minorHAnsi" w:cstheme="minorHAnsi"/>
          <w:sz w:val="24"/>
        </w:rPr>
        <w:t xml:space="preserve">l under “legitimate interests” noted above but </w:t>
      </w:r>
      <w:r w:rsidRPr="00576000">
        <w:rPr>
          <w:rFonts w:asciiTheme="minorHAnsi" w:hAnsiTheme="minorHAnsi" w:cstheme="minorHAnsi"/>
          <w:sz w:val="24"/>
        </w:rPr>
        <w:t xml:space="preserve">in some cases you may need active consent from the individuals concerned to store, use or share these images.  </w:t>
      </w:r>
    </w:p>
    <w:p w14:paraId="06ED014F" w14:textId="77777777" w:rsidR="00E87375" w:rsidRPr="00D56FC6" w:rsidRDefault="00BE17D1" w:rsidP="00E87375">
      <w:pPr>
        <w:pStyle w:val="EYNumber"/>
        <w:numPr>
          <w:ilvl w:val="0"/>
          <w:numId w:val="0"/>
        </w:numPr>
        <w:rPr>
          <w:b/>
          <w:sz w:val="32"/>
          <w:szCs w:val="32"/>
        </w:rPr>
      </w:pPr>
      <w:proofErr w:type="gramStart"/>
      <w:r w:rsidRPr="00D56FC6">
        <w:rPr>
          <w:b/>
          <w:sz w:val="32"/>
          <w:szCs w:val="32"/>
        </w:rPr>
        <w:lastRenderedPageBreak/>
        <w:t>So</w:t>
      </w:r>
      <w:proofErr w:type="gramEnd"/>
      <w:r w:rsidRPr="00D56FC6">
        <w:rPr>
          <w:b/>
          <w:sz w:val="32"/>
          <w:szCs w:val="32"/>
        </w:rPr>
        <w:t xml:space="preserve"> what do you </w:t>
      </w:r>
      <w:r w:rsidR="00AC2D76" w:rsidRPr="00D56FC6">
        <w:rPr>
          <w:b/>
          <w:sz w:val="32"/>
          <w:szCs w:val="32"/>
        </w:rPr>
        <w:t xml:space="preserve">actually </w:t>
      </w:r>
      <w:r w:rsidRPr="00D56FC6">
        <w:rPr>
          <w:b/>
          <w:sz w:val="32"/>
          <w:szCs w:val="32"/>
        </w:rPr>
        <w:t>need to do:</w:t>
      </w:r>
    </w:p>
    <w:p w14:paraId="4D57DE2F" w14:textId="77777777" w:rsidR="00AC2D76" w:rsidRPr="00576000" w:rsidRDefault="00BD58B8" w:rsidP="00AC2D76">
      <w:pPr>
        <w:pStyle w:val="EYBulletedtext1"/>
        <w:numPr>
          <w:ilvl w:val="0"/>
          <w:numId w:val="0"/>
        </w:numPr>
        <w:ind w:left="425" w:hanging="425"/>
        <w:rPr>
          <w:sz w:val="24"/>
        </w:rPr>
      </w:pPr>
      <w:r w:rsidRPr="00576000">
        <w:rPr>
          <w:sz w:val="24"/>
        </w:rPr>
        <w:t xml:space="preserve">You </w:t>
      </w:r>
      <w:r w:rsidR="00BE17D1" w:rsidRPr="00576000">
        <w:rPr>
          <w:sz w:val="24"/>
        </w:rPr>
        <w:t>must be</w:t>
      </w:r>
      <w:r w:rsidRPr="00576000">
        <w:rPr>
          <w:sz w:val="24"/>
        </w:rPr>
        <w:t xml:space="preserve"> able to demonstrate compliance. </w:t>
      </w:r>
    </w:p>
    <w:p w14:paraId="3EF3960A" w14:textId="77777777" w:rsidR="00BD58B8" w:rsidRPr="00576000" w:rsidRDefault="00BD58B8" w:rsidP="00B63E34">
      <w:pPr>
        <w:pStyle w:val="EYBulletedtext1"/>
        <w:rPr>
          <w:sz w:val="24"/>
        </w:rPr>
      </w:pPr>
      <w:r w:rsidRPr="00576000">
        <w:rPr>
          <w:sz w:val="24"/>
        </w:rPr>
        <w:t>I</w:t>
      </w:r>
      <w:r w:rsidR="00BE17D1" w:rsidRPr="00576000">
        <w:rPr>
          <w:sz w:val="24"/>
        </w:rPr>
        <w:t>n m</w:t>
      </w:r>
      <w:r w:rsidRPr="00576000">
        <w:rPr>
          <w:sz w:val="24"/>
        </w:rPr>
        <w:t>ost</w:t>
      </w:r>
      <w:r w:rsidR="00BE17D1" w:rsidRPr="00576000">
        <w:rPr>
          <w:sz w:val="24"/>
        </w:rPr>
        <w:t xml:space="preserve"> cases the Data Controller will be your Flower Club and members of your committee will be Data Processors if they collect, store or access personal data of the members</w:t>
      </w:r>
      <w:r w:rsidRPr="00576000">
        <w:rPr>
          <w:sz w:val="24"/>
        </w:rPr>
        <w:t xml:space="preserve"> either electronically or in paper format.</w:t>
      </w:r>
      <w:r w:rsidR="00294474" w:rsidRPr="00576000">
        <w:rPr>
          <w:sz w:val="24"/>
        </w:rPr>
        <w:t xml:space="preserve"> </w:t>
      </w:r>
      <w:r w:rsidR="00AC2D76" w:rsidRPr="00576000">
        <w:rPr>
          <w:sz w:val="24"/>
        </w:rPr>
        <w:t xml:space="preserve">You must identify anyone who should be included as a Data </w:t>
      </w:r>
      <w:proofErr w:type="gramStart"/>
      <w:r w:rsidR="00AC2D76" w:rsidRPr="00576000">
        <w:rPr>
          <w:sz w:val="24"/>
        </w:rPr>
        <w:t>Processor..</w:t>
      </w:r>
      <w:proofErr w:type="gramEnd"/>
    </w:p>
    <w:p w14:paraId="21CFE171" w14:textId="77777777" w:rsidR="004B065E" w:rsidRPr="00576000" w:rsidRDefault="004B065E" w:rsidP="00B63E34">
      <w:pPr>
        <w:pStyle w:val="EYBulletedtext1"/>
        <w:rPr>
          <w:sz w:val="24"/>
        </w:rPr>
      </w:pPr>
      <w:r w:rsidRPr="00576000">
        <w:rPr>
          <w:sz w:val="24"/>
        </w:rPr>
        <w:t xml:space="preserve">Understand </w:t>
      </w:r>
      <w:r w:rsidR="00BD58B8" w:rsidRPr="00576000">
        <w:rPr>
          <w:sz w:val="24"/>
        </w:rPr>
        <w:t xml:space="preserve">and document </w:t>
      </w:r>
      <w:r w:rsidRPr="00576000">
        <w:rPr>
          <w:sz w:val="24"/>
        </w:rPr>
        <w:t xml:space="preserve">what data you hold, in what format and how this is stored, </w:t>
      </w:r>
      <w:r w:rsidR="00AC2D76" w:rsidRPr="00576000">
        <w:rPr>
          <w:sz w:val="24"/>
        </w:rPr>
        <w:t xml:space="preserve">when it is </w:t>
      </w:r>
      <w:r w:rsidRPr="00576000">
        <w:rPr>
          <w:sz w:val="24"/>
        </w:rPr>
        <w:t xml:space="preserve">updated and when </w:t>
      </w:r>
      <w:r w:rsidR="00AC2D76" w:rsidRPr="00576000">
        <w:rPr>
          <w:sz w:val="24"/>
        </w:rPr>
        <w:t xml:space="preserve">it is </w:t>
      </w:r>
      <w:r w:rsidRPr="00576000">
        <w:rPr>
          <w:sz w:val="24"/>
        </w:rPr>
        <w:t>required</w:t>
      </w:r>
      <w:r w:rsidR="00AC2D76" w:rsidRPr="00576000">
        <w:rPr>
          <w:sz w:val="24"/>
        </w:rPr>
        <w:t xml:space="preserve"> to be destroyed – see </w:t>
      </w:r>
      <w:r w:rsidR="00536EA0" w:rsidRPr="00576000">
        <w:rPr>
          <w:sz w:val="24"/>
        </w:rPr>
        <w:t xml:space="preserve">Appendix 1 </w:t>
      </w:r>
      <w:r w:rsidR="00AC2D76" w:rsidRPr="00576000">
        <w:rPr>
          <w:sz w:val="24"/>
        </w:rPr>
        <w:t>for an example document to comply with this requirement</w:t>
      </w:r>
      <w:r w:rsidRPr="00576000">
        <w:rPr>
          <w:sz w:val="24"/>
        </w:rPr>
        <w:t>.</w:t>
      </w:r>
      <w:r w:rsidR="00BD58B8" w:rsidRPr="00576000">
        <w:rPr>
          <w:sz w:val="24"/>
        </w:rPr>
        <w:t xml:space="preserve"> </w:t>
      </w:r>
    </w:p>
    <w:p w14:paraId="3F085D6E" w14:textId="77777777" w:rsidR="004B065E" w:rsidRPr="00576000" w:rsidRDefault="004B065E" w:rsidP="00BE17D1">
      <w:pPr>
        <w:pStyle w:val="EYBulletedtext1"/>
        <w:rPr>
          <w:sz w:val="24"/>
        </w:rPr>
      </w:pPr>
      <w:r w:rsidRPr="00576000">
        <w:rPr>
          <w:sz w:val="24"/>
        </w:rPr>
        <w:t xml:space="preserve">You need to have a </w:t>
      </w:r>
      <w:r w:rsidR="00026B4C" w:rsidRPr="00576000">
        <w:rPr>
          <w:sz w:val="24"/>
        </w:rPr>
        <w:t>Privacy Notice / S</w:t>
      </w:r>
      <w:r w:rsidR="0098597A" w:rsidRPr="00576000">
        <w:rPr>
          <w:sz w:val="24"/>
        </w:rPr>
        <w:t>tatement</w:t>
      </w:r>
      <w:r w:rsidRPr="00576000">
        <w:rPr>
          <w:sz w:val="24"/>
        </w:rPr>
        <w:t xml:space="preserve"> which must be available when members give their personal data</w:t>
      </w:r>
      <w:r w:rsidR="00AC2D76" w:rsidRPr="00576000">
        <w:rPr>
          <w:sz w:val="24"/>
        </w:rPr>
        <w:t xml:space="preserve"> – see </w:t>
      </w:r>
      <w:r w:rsidR="00536EA0" w:rsidRPr="00576000">
        <w:rPr>
          <w:sz w:val="24"/>
        </w:rPr>
        <w:t>Appendix 4</w:t>
      </w:r>
      <w:r w:rsidR="00AC2D76" w:rsidRPr="00576000">
        <w:rPr>
          <w:sz w:val="24"/>
        </w:rPr>
        <w:t xml:space="preserve"> for a Privacy </w:t>
      </w:r>
      <w:r w:rsidR="00026B4C" w:rsidRPr="00576000">
        <w:rPr>
          <w:sz w:val="24"/>
        </w:rPr>
        <w:t xml:space="preserve">Notice / </w:t>
      </w:r>
      <w:r w:rsidR="00AC2D76" w:rsidRPr="00576000">
        <w:rPr>
          <w:sz w:val="24"/>
        </w:rPr>
        <w:t>Statement template.</w:t>
      </w:r>
    </w:p>
    <w:p w14:paraId="3EF51356" w14:textId="77777777" w:rsidR="00640F4B" w:rsidRPr="00576000" w:rsidRDefault="00BD58B8" w:rsidP="00BE17D1">
      <w:pPr>
        <w:pStyle w:val="EYBulletedtext1"/>
        <w:rPr>
          <w:sz w:val="24"/>
        </w:rPr>
      </w:pPr>
      <w:r w:rsidRPr="00576000">
        <w:rPr>
          <w:sz w:val="24"/>
        </w:rPr>
        <w:t xml:space="preserve">Carry out a legitimate interests assessment </w:t>
      </w:r>
      <w:r w:rsidR="00AC2D76" w:rsidRPr="00576000">
        <w:rPr>
          <w:sz w:val="24"/>
        </w:rPr>
        <w:t>(see Ap</w:t>
      </w:r>
      <w:r w:rsidR="00536EA0" w:rsidRPr="00576000">
        <w:rPr>
          <w:sz w:val="24"/>
        </w:rPr>
        <w:t>pendix 2</w:t>
      </w:r>
      <w:r w:rsidR="00AC2D76" w:rsidRPr="00576000">
        <w:rPr>
          <w:sz w:val="24"/>
        </w:rPr>
        <w:t xml:space="preserve"> for a simple checklist), once completed</w:t>
      </w:r>
      <w:r w:rsidRPr="00576000">
        <w:rPr>
          <w:sz w:val="24"/>
        </w:rPr>
        <w:t xml:space="preserve"> document </w:t>
      </w:r>
      <w:r w:rsidR="00AC2D76" w:rsidRPr="00576000">
        <w:rPr>
          <w:sz w:val="24"/>
        </w:rPr>
        <w:t xml:space="preserve">your conclusion that </w:t>
      </w:r>
      <w:r w:rsidRPr="00576000">
        <w:rPr>
          <w:sz w:val="24"/>
        </w:rPr>
        <w:t xml:space="preserve">the exemption applies.  If </w:t>
      </w:r>
      <w:r w:rsidR="00AC2D76" w:rsidRPr="00576000">
        <w:rPr>
          <w:sz w:val="24"/>
        </w:rPr>
        <w:t xml:space="preserve">the conclusion is the exemption does </w:t>
      </w:r>
      <w:r w:rsidRPr="00576000">
        <w:rPr>
          <w:sz w:val="24"/>
        </w:rPr>
        <w:t xml:space="preserve">not </w:t>
      </w:r>
      <w:r w:rsidR="00AC2D76" w:rsidRPr="00576000">
        <w:rPr>
          <w:sz w:val="24"/>
        </w:rPr>
        <w:t xml:space="preserve">apply you need to ensure </w:t>
      </w:r>
      <w:r w:rsidR="00640F4B" w:rsidRPr="00576000">
        <w:rPr>
          <w:sz w:val="24"/>
        </w:rPr>
        <w:t>that appropriate consents are obtai</w:t>
      </w:r>
      <w:r w:rsidR="00AC2D76" w:rsidRPr="00576000">
        <w:rPr>
          <w:sz w:val="24"/>
        </w:rPr>
        <w:t xml:space="preserve">ned.  Even if the exemption does apply you may want to obtain </w:t>
      </w:r>
      <w:r w:rsidR="00536EA0" w:rsidRPr="00576000">
        <w:rPr>
          <w:sz w:val="24"/>
        </w:rPr>
        <w:t>formal consent (see Appendix 3</w:t>
      </w:r>
      <w:r w:rsidR="00AC2D76" w:rsidRPr="00576000">
        <w:rPr>
          <w:sz w:val="24"/>
        </w:rPr>
        <w:t xml:space="preserve"> for an example consent form).</w:t>
      </w:r>
    </w:p>
    <w:p w14:paraId="5AF3A3EE" w14:textId="77777777" w:rsidR="00640F4B" w:rsidRPr="00576000" w:rsidRDefault="00640F4B" w:rsidP="00BE17D1">
      <w:pPr>
        <w:pStyle w:val="EYBulletedtext1"/>
        <w:rPr>
          <w:sz w:val="24"/>
        </w:rPr>
      </w:pPr>
      <w:r w:rsidRPr="00576000">
        <w:rPr>
          <w:sz w:val="24"/>
        </w:rPr>
        <w:t>Ensure that emails are sent o</w:t>
      </w:r>
      <w:r w:rsidR="00AC2D76" w:rsidRPr="00576000">
        <w:rPr>
          <w:sz w:val="24"/>
        </w:rPr>
        <w:t>ut as blind copies (bcc option).  Failure to do so will be a breach for every email</w:t>
      </w:r>
      <w:r w:rsidR="000453E7" w:rsidRPr="00576000">
        <w:rPr>
          <w:sz w:val="24"/>
        </w:rPr>
        <w:t xml:space="preserve"> address</w:t>
      </w:r>
      <w:r w:rsidR="00AC2D76" w:rsidRPr="00576000">
        <w:rPr>
          <w:sz w:val="24"/>
        </w:rPr>
        <w:t xml:space="preserve"> included and members could make a complaint to the Information C</w:t>
      </w:r>
      <w:r w:rsidR="000453E7" w:rsidRPr="00576000">
        <w:rPr>
          <w:sz w:val="24"/>
        </w:rPr>
        <w:t>ommissioner’s</w:t>
      </w:r>
      <w:r w:rsidR="00AC2D76" w:rsidRPr="00576000">
        <w:rPr>
          <w:sz w:val="24"/>
        </w:rPr>
        <w:t xml:space="preserve"> Office.</w:t>
      </w:r>
    </w:p>
    <w:p w14:paraId="4FE4CB8F" w14:textId="77777777" w:rsidR="0098597A" w:rsidRPr="00576000" w:rsidRDefault="008F1F0E" w:rsidP="00BE17D1">
      <w:pPr>
        <w:pStyle w:val="EYBulletedtext1"/>
        <w:rPr>
          <w:sz w:val="24"/>
        </w:rPr>
      </w:pPr>
      <w:r w:rsidRPr="00576000">
        <w:rPr>
          <w:sz w:val="24"/>
        </w:rPr>
        <w:t>If you email newsletters to members all of your emails must</w:t>
      </w:r>
      <w:r w:rsidR="00AC2D76" w:rsidRPr="00576000">
        <w:rPr>
          <w:sz w:val="24"/>
        </w:rPr>
        <w:t xml:space="preserve"> be blind copies and</w:t>
      </w:r>
      <w:r w:rsidRPr="00576000">
        <w:rPr>
          <w:sz w:val="24"/>
        </w:rPr>
        <w:t xml:space="preserve"> include an opt-out or unsubscribe option.</w:t>
      </w:r>
      <w:r w:rsidR="00F94A25" w:rsidRPr="00576000">
        <w:rPr>
          <w:sz w:val="24"/>
        </w:rPr>
        <w:t xml:space="preserve">  </w:t>
      </w:r>
    </w:p>
    <w:p w14:paraId="17620E95" w14:textId="77777777" w:rsidR="00640F4B" w:rsidRPr="00576000" w:rsidRDefault="00640F4B" w:rsidP="00BE17D1">
      <w:pPr>
        <w:pStyle w:val="EYBulletedtext1"/>
        <w:rPr>
          <w:sz w:val="24"/>
        </w:rPr>
      </w:pPr>
      <w:r w:rsidRPr="00576000">
        <w:rPr>
          <w:sz w:val="24"/>
        </w:rPr>
        <w:t>Consider if the not for profit exemption for registration applies and document</w:t>
      </w:r>
      <w:r w:rsidR="00AC2D76" w:rsidRPr="00576000">
        <w:rPr>
          <w:sz w:val="24"/>
        </w:rPr>
        <w:t xml:space="preserve"> your conclusion (see Appe</w:t>
      </w:r>
      <w:r w:rsidR="00536EA0" w:rsidRPr="00576000">
        <w:rPr>
          <w:sz w:val="24"/>
        </w:rPr>
        <w:t>ndix 5</w:t>
      </w:r>
      <w:r w:rsidR="00AE5295" w:rsidRPr="00576000">
        <w:rPr>
          <w:sz w:val="24"/>
        </w:rPr>
        <w:t xml:space="preserve"> </w:t>
      </w:r>
      <w:r w:rsidR="000453E7" w:rsidRPr="00576000">
        <w:rPr>
          <w:sz w:val="24"/>
        </w:rPr>
        <w:t>fo</w:t>
      </w:r>
      <w:r w:rsidR="00AC2D76" w:rsidRPr="00576000">
        <w:rPr>
          <w:sz w:val="24"/>
        </w:rPr>
        <w:t>r a simple checklist</w:t>
      </w:r>
      <w:r w:rsidRPr="00576000">
        <w:rPr>
          <w:sz w:val="24"/>
        </w:rPr>
        <w:t xml:space="preserve">.  If </w:t>
      </w:r>
      <w:r w:rsidR="00AC2D76" w:rsidRPr="00576000">
        <w:rPr>
          <w:sz w:val="24"/>
        </w:rPr>
        <w:t xml:space="preserve">the exemption does not apply </w:t>
      </w:r>
      <w:r w:rsidR="000453E7" w:rsidRPr="00576000">
        <w:rPr>
          <w:sz w:val="24"/>
        </w:rPr>
        <w:t>you must register each year and pay the appropriate fee.</w:t>
      </w:r>
    </w:p>
    <w:p w14:paraId="27D6379B" w14:textId="77777777" w:rsidR="00CB7D31" w:rsidRPr="00576000" w:rsidRDefault="00CB7D31">
      <w:pPr>
        <w:rPr>
          <w:rFonts w:ascii="Arial" w:hAnsi="Arial" w:cs="Arial"/>
          <w:kern w:val="12"/>
          <w:lang w:val="en-GB"/>
        </w:rPr>
      </w:pPr>
      <w:r w:rsidRPr="00576000">
        <w:br w:type="page"/>
      </w:r>
    </w:p>
    <w:p w14:paraId="6020081A" w14:textId="77777777" w:rsidR="00CB7D31" w:rsidRPr="00D56FC6" w:rsidRDefault="00AE1858" w:rsidP="00AE1858">
      <w:pPr>
        <w:rPr>
          <w:rFonts w:ascii="Arial" w:hAnsi="Arial" w:cs="Arial"/>
          <w:b/>
          <w:sz w:val="32"/>
          <w:szCs w:val="32"/>
        </w:rPr>
      </w:pPr>
      <w:r w:rsidRPr="00D56FC6">
        <w:rPr>
          <w:rFonts w:ascii="Arial" w:hAnsi="Arial" w:cs="Arial"/>
          <w:b/>
          <w:sz w:val="32"/>
          <w:szCs w:val="32"/>
        </w:rPr>
        <w:lastRenderedPageBreak/>
        <w:t xml:space="preserve">Appendix 1 - </w:t>
      </w:r>
      <w:r w:rsidR="009575F8" w:rsidRPr="00D56FC6">
        <w:rPr>
          <w:rFonts w:ascii="Arial" w:hAnsi="Arial" w:cs="Arial"/>
          <w:b/>
          <w:sz w:val="32"/>
          <w:szCs w:val="32"/>
        </w:rPr>
        <w:t>Personal Data Held</w:t>
      </w:r>
    </w:p>
    <w:p w14:paraId="47E3C2A2" w14:textId="77777777" w:rsidR="00CB7D31" w:rsidRPr="00576000" w:rsidRDefault="00CB7D31" w:rsidP="00CB7D31">
      <w:pPr>
        <w:jc w:val="center"/>
        <w:rPr>
          <w:rFonts w:ascii="Arial" w:hAnsi="Arial" w:cs="Arial"/>
        </w:rPr>
      </w:pPr>
    </w:p>
    <w:p w14:paraId="07AE9DFE" w14:textId="77777777" w:rsidR="00CB7D31" w:rsidRPr="00576000" w:rsidRDefault="00CB7D31" w:rsidP="00AE1858">
      <w:pPr>
        <w:rPr>
          <w:rFonts w:asciiTheme="minorHAnsi" w:hAnsiTheme="minorHAnsi" w:cstheme="minorHAnsi"/>
        </w:rPr>
      </w:pPr>
      <w:r w:rsidRPr="00576000">
        <w:rPr>
          <w:rFonts w:asciiTheme="minorHAnsi" w:hAnsiTheme="minorHAnsi" w:cstheme="minorHAnsi"/>
        </w:rPr>
        <w:t>In order to comply with GDPR, the committee of [insert name of Flower Club] need to know what personal data they hold, where they get it from and how they use it. Below is a list of questions used to identify the personal data which is being processed by the flower club.  We have reviewed all databases, spreadsheets, email lists, paper documents and any other form of list or documentation which contains personal data.</w:t>
      </w:r>
    </w:p>
    <w:p w14:paraId="50EFC448" w14:textId="77777777" w:rsidR="00CB7D31" w:rsidRPr="00576000" w:rsidRDefault="00CB7D31" w:rsidP="00CB7D31">
      <w:pPr>
        <w:jc w:val="center"/>
        <w:rPr>
          <w:rFonts w:asciiTheme="minorHAnsi" w:hAnsiTheme="minorHAnsi" w:cstheme="minorHAnsi"/>
        </w:rPr>
      </w:pPr>
    </w:p>
    <w:p w14:paraId="1949E20A" w14:textId="77777777" w:rsidR="00CB7D31" w:rsidRPr="00576000" w:rsidRDefault="00CB7D31" w:rsidP="00AE1858">
      <w:pPr>
        <w:rPr>
          <w:rFonts w:asciiTheme="minorHAnsi" w:hAnsiTheme="minorHAnsi" w:cstheme="minorHAnsi"/>
          <w:i/>
        </w:rPr>
      </w:pPr>
      <w:r w:rsidRPr="00576000">
        <w:rPr>
          <w:rFonts w:asciiTheme="minorHAnsi" w:hAnsiTheme="minorHAnsi" w:cstheme="minorHAnsi"/>
          <w:i/>
          <w:u w:val="single"/>
        </w:rPr>
        <w:t>Personal data</w:t>
      </w:r>
      <w:r w:rsidRPr="00576000">
        <w:rPr>
          <w:rFonts w:asciiTheme="minorHAnsi" w:hAnsiTheme="minorHAnsi" w:cstheme="minorHAnsi"/>
          <w:i/>
        </w:rPr>
        <w:t xml:space="preserve"> is any information that can either directly or indirectly identify a living individual</w:t>
      </w:r>
    </w:p>
    <w:p w14:paraId="427151FB" w14:textId="77777777" w:rsidR="00CB7D31" w:rsidRPr="00576000" w:rsidRDefault="00CB7D31" w:rsidP="00AE1858">
      <w:pPr>
        <w:rPr>
          <w:rFonts w:asciiTheme="minorHAnsi" w:hAnsiTheme="minorHAnsi" w:cstheme="minorHAnsi"/>
          <w:i/>
        </w:rPr>
      </w:pPr>
    </w:p>
    <w:p w14:paraId="1062D471" w14:textId="77777777" w:rsidR="00CB7D31" w:rsidRDefault="00CB7D31" w:rsidP="00CB7D31">
      <w:pPr>
        <w:jc w:val="center"/>
        <w:rPr>
          <w:rFonts w:ascii="Arial" w:hAnsi="Arial" w:cs="Arial"/>
        </w:rPr>
      </w:pPr>
      <w:r>
        <w:rPr>
          <w:rFonts w:ascii="Arial" w:hAnsi="Arial" w:cs="Arial"/>
        </w:rPr>
        <w:t xml:space="preserve"> </w:t>
      </w:r>
    </w:p>
    <w:tbl>
      <w:tblPr>
        <w:tblW w:w="96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16"/>
        <w:gridCol w:w="1061"/>
        <w:gridCol w:w="861"/>
        <w:gridCol w:w="1127"/>
        <w:gridCol w:w="1062"/>
        <w:gridCol w:w="905"/>
        <w:gridCol w:w="1150"/>
        <w:gridCol w:w="1072"/>
      </w:tblGrid>
      <w:tr w:rsidR="00CB7D31" w:rsidRPr="003E482E" w14:paraId="16834C4C" w14:textId="77777777" w:rsidTr="00CB7D31">
        <w:trPr>
          <w:trHeight w:val="1610"/>
        </w:trPr>
        <w:tc>
          <w:tcPr>
            <w:tcW w:w="1396" w:type="dxa"/>
            <w:shd w:val="clear" w:color="auto" w:fill="auto"/>
            <w:vAlign w:val="center"/>
          </w:tcPr>
          <w:p w14:paraId="3A7CA6C1" w14:textId="77777777" w:rsidR="00CB7D31" w:rsidRPr="00836238" w:rsidRDefault="00CB7D31" w:rsidP="004C29D6">
            <w:pPr>
              <w:jc w:val="center"/>
              <w:rPr>
                <w:rFonts w:cs="Calibri"/>
                <w:b/>
                <w:sz w:val="20"/>
              </w:rPr>
            </w:pPr>
            <w:r w:rsidRPr="00836238">
              <w:rPr>
                <w:rFonts w:cs="Calibri"/>
                <w:b/>
                <w:sz w:val="20"/>
              </w:rPr>
              <w:t>Document/list description</w:t>
            </w:r>
          </w:p>
        </w:tc>
        <w:tc>
          <w:tcPr>
            <w:tcW w:w="1010" w:type="dxa"/>
            <w:shd w:val="clear" w:color="auto" w:fill="auto"/>
            <w:vAlign w:val="center"/>
          </w:tcPr>
          <w:p w14:paraId="5B15FA53" w14:textId="77777777" w:rsidR="00CB7D31" w:rsidRPr="00836238" w:rsidRDefault="00CB7D31" w:rsidP="004C29D6">
            <w:pPr>
              <w:jc w:val="center"/>
              <w:rPr>
                <w:rFonts w:cs="Calibri"/>
                <w:b/>
                <w:sz w:val="20"/>
              </w:rPr>
            </w:pPr>
            <w:r w:rsidRPr="00836238">
              <w:rPr>
                <w:rFonts w:cs="Calibri"/>
                <w:b/>
                <w:sz w:val="20"/>
              </w:rPr>
              <w:t>For what purpose is the data held?</w:t>
            </w:r>
          </w:p>
        </w:tc>
        <w:tc>
          <w:tcPr>
            <w:tcW w:w="1055" w:type="dxa"/>
            <w:shd w:val="clear" w:color="auto" w:fill="auto"/>
            <w:vAlign w:val="center"/>
          </w:tcPr>
          <w:p w14:paraId="7531358A" w14:textId="77777777" w:rsidR="00CB7D31" w:rsidRPr="00836238" w:rsidRDefault="00CB7D31" w:rsidP="004C29D6">
            <w:pPr>
              <w:jc w:val="center"/>
              <w:rPr>
                <w:rFonts w:cs="Calibri"/>
                <w:b/>
                <w:sz w:val="20"/>
              </w:rPr>
            </w:pPr>
            <w:r w:rsidRPr="00836238">
              <w:rPr>
                <w:rFonts w:cs="Calibri"/>
                <w:b/>
                <w:sz w:val="20"/>
              </w:rPr>
              <w:t>What data is collected?</w:t>
            </w:r>
          </w:p>
        </w:tc>
        <w:tc>
          <w:tcPr>
            <w:tcW w:w="856" w:type="dxa"/>
            <w:shd w:val="clear" w:color="auto" w:fill="auto"/>
            <w:vAlign w:val="center"/>
          </w:tcPr>
          <w:p w14:paraId="7BDFE4D8" w14:textId="77777777" w:rsidR="00CB7D31" w:rsidRPr="00836238" w:rsidRDefault="00CB7D31" w:rsidP="004C29D6">
            <w:pPr>
              <w:jc w:val="center"/>
              <w:rPr>
                <w:rFonts w:cs="Calibri"/>
                <w:b/>
                <w:sz w:val="20"/>
              </w:rPr>
            </w:pPr>
            <w:r w:rsidRPr="00836238">
              <w:rPr>
                <w:rFonts w:cs="Calibri"/>
                <w:b/>
                <w:sz w:val="20"/>
              </w:rPr>
              <w:t>Do you have explicit consent to use the data?</w:t>
            </w:r>
          </w:p>
        </w:tc>
        <w:tc>
          <w:tcPr>
            <w:tcW w:w="1120" w:type="dxa"/>
            <w:shd w:val="clear" w:color="auto" w:fill="auto"/>
            <w:vAlign w:val="center"/>
          </w:tcPr>
          <w:p w14:paraId="575B1A18" w14:textId="77777777" w:rsidR="00CB7D31" w:rsidRPr="00836238" w:rsidRDefault="00CB7D31" w:rsidP="004C29D6">
            <w:pPr>
              <w:jc w:val="center"/>
              <w:rPr>
                <w:rFonts w:cs="Calibri"/>
                <w:b/>
                <w:sz w:val="20"/>
              </w:rPr>
            </w:pPr>
            <w:r w:rsidRPr="00836238">
              <w:rPr>
                <w:rFonts w:cs="Calibri"/>
                <w:b/>
                <w:sz w:val="20"/>
              </w:rPr>
              <w:t>How is the data held and what security measures are in place?</w:t>
            </w:r>
          </w:p>
        </w:tc>
        <w:tc>
          <w:tcPr>
            <w:tcW w:w="1113" w:type="dxa"/>
            <w:shd w:val="clear" w:color="auto" w:fill="auto"/>
            <w:vAlign w:val="center"/>
          </w:tcPr>
          <w:p w14:paraId="5D04ECA6" w14:textId="77777777" w:rsidR="00CB7D31" w:rsidRPr="00836238" w:rsidRDefault="00CB7D31" w:rsidP="004C29D6">
            <w:pPr>
              <w:jc w:val="center"/>
              <w:rPr>
                <w:rFonts w:cs="Calibri"/>
                <w:b/>
                <w:sz w:val="20"/>
              </w:rPr>
            </w:pPr>
            <w:r w:rsidRPr="00836238">
              <w:rPr>
                <w:rFonts w:cs="Calibri"/>
                <w:b/>
                <w:sz w:val="20"/>
              </w:rPr>
              <w:t>Who holds the data and who has access to it?</w:t>
            </w:r>
          </w:p>
        </w:tc>
        <w:tc>
          <w:tcPr>
            <w:tcW w:w="900" w:type="dxa"/>
            <w:shd w:val="clear" w:color="auto" w:fill="auto"/>
            <w:vAlign w:val="center"/>
          </w:tcPr>
          <w:p w14:paraId="20F785A8" w14:textId="77777777" w:rsidR="00CB7D31" w:rsidRPr="00836238" w:rsidRDefault="00CB7D31" w:rsidP="004C29D6">
            <w:pPr>
              <w:jc w:val="center"/>
              <w:rPr>
                <w:rFonts w:cs="Calibri"/>
                <w:b/>
                <w:sz w:val="20"/>
              </w:rPr>
            </w:pPr>
            <w:r w:rsidRPr="00836238">
              <w:rPr>
                <w:rFonts w:cs="Calibri"/>
                <w:b/>
                <w:sz w:val="20"/>
              </w:rPr>
              <w:t>How long is the data kept for?</w:t>
            </w:r>
          </w:p>
        </w:tc>
        <w:tc>
          <w:tcPr>
            <w:tcW w:w="1143" w:type="dxa"/>
            <w:shd w:val="clear" w:color="auto" w:fill="auto"/>
            <w:vAlign w:val="center"/>
          </w:tcPr>
          <w:p w14:paraId="52CF4058" w14:textId="77777777" w:rsidR="00CB7D31" w:rsidRPr="00836238" w:rsidRDefault="00CB7D31" w:rsidP="004C29D6">
            <w:pPr>
              <w:jc w:val="center"/>
              <w:rPr>
                <w:rFonts w:cs="Calibri"/>
                <w:b/>
                <w:sz w:val="20"/>
              </w:rPr>
            </w:pPr>
            <w:r w:rsidRPr="00836238">
              <w:rPr>
                <w:rFonts w:cs="Calibri"/>
                <w:b/>
                <w:sz w:val="20"/>
              </w:rPr>
              <w:t>How is the data destroyed?</w:t>
            </w:r>
          </w:p>
        </w:tc>
        <w:tc>
          <w:tcPr>
            <w:tcW w:w="1066" w:type="dxa"/>
            <w:shd w:val="clear" w:color="auto" w:fill="auto"/>
            <w:vAlign w:val="center"/>
          </w:tcPr>
          <w:p w14:paraId="73E4404A" w14:textId="77777777" w:rsidR="00CB7D31" w:rsidRPr="00836238" w:rsidRDefault="00CB7D31" w:rsidP="004C29D6">
            <w:pPr>
              <w:jc w:val="center"/>
              <w:rPr>
                <w:rFonts w:cs="Calibri"/>
                <w:b/>
                <w:sz w:val="20"/>
              </w:rPr>
            </w:pPr>
            <w:r w:rsidRPr="00836238">
              <w:rPr>
                <w:rFonts w:cs="Calibri"/>
                <w:b/>
                <w:sz w:val="20"/>
              </w:rPr>
              <w:t xml:space="preserve">Is any data kept by or circulated to persons outside of the </w:t>
            </w:r>
            <w:r>
              <w:rPr>
                <w:rFonts w:cs="Calibri"/>
                <w:b/>
                <w:sz w:val="20"/>
              </w:rPr>
              <w:t>Flower Club</w:t>
            </w:r>
          </w:p>
        </w:tc>
      </w:tr>
      <w:tr w:rsidR="00CB7D31" w:rsidRPr="003E482E" w14:paraId="3E399DB1" w14:textId="77777777" w:rsidTr="00CB7D31">
        <w:trPr>
          <w:trHeight w:val="1610"/>
        </w:trPr>
        <w:tc>
          <w:tcPr>
            <w:tcW w:w="1396" w:type="dxa"/>
            <w:shd w:val="clear" w:color="auto" w:fill="auto"/>
            <w:vAlign w:val="center"/>
          </w:tcPr>
          <w:p w14:paraId="4612CB5D" w14:textId="77777777" w:rsidR="00CB7D31" w:rsidRPr="00836238" w:rsidRDefault="00CB7D31" w:rsidP="004C29D6">
            <w:pPr>
              <w:rPr>
                <w:rFonts w:cs="Calibri"/>
                <w:sz w:val="20"/>
              </w:rPr>
            </w:pPr>
          </w:p>
          <w:p w14:paraId="5A107AC3" w14:textId="77777777" w:rsidR="00CB7D31" w:rsidRPr="00836238" w:rsidRDefault="00CB7D31" w:rsidP="004C29D6">
            <w:pPr>
              <w:jc w:val="center"/>
              <w:rPr>
                <w:rFonts w:cs="Calibri"/>
                <w:i/>
                <w:sz w:val="20"/>
              </w:rPr>
            </w:pPr>
          </w:p>
          <w:p w14:paraId="45426BB9" w14:textId="77777777" w:rsidR="00CB7D31" w:rsidRPr="00836238" w:rsidRDefault="00CB7D31" w:rsidP="004C29D6">
            <w:pPr>
              <w:jc w:val="center"/>
              <w:rPr>
                <w:rFonts w:cs="Calibri"/>
                <w:i/>
                <w:sz w:val="20"/>
              </w:rPr>
            </w:pPr>
            <w:r>
              <w:rPr>
                <w:rFonts w:cs="Calibri"/>
                <w:i/>
                <w:sz w:val="20"/>
              </w:rPr>
              <w:t>Club membership list</w:t>
            </w:r>
          </w:p>
        </w:tc>
        <w:tc>
          <w:tcPr>
            <w:tcW w:w="1010" w:type="dxa"/>
            <w:shd w:val="clear" w:color="auto" w:fill="auto"/>
            <w:vAlign w:val="center"/>
          </w:tcPr>
          <w:p w14:paraId="202B6CBA" w14:textId="77777777" w:rsidR="00CB7D31" w:rsidRPr="00836238" w:rsidRDefault="00CB7D31" w:rsidP="004C29D6">
            <w:pPr>
              <w:jc w:val="center"/>
              <w:rPr>
                <w:rFonts w:cs="Calibri"/>
                <w:i/>
                <w:sz w:val="20"/>
              </w:rPr>
            </w:pPr>
            <w:r w:rsidRPr="00836238">
              <w:rPr>
                <w:rFonts w:cs="Calibri"/>
                <w:i/>
                <w:sz w:val="20"/>
              </w:rPr>
              <w:t xml:space="preserve">To provide a list of </w:t>
            </w:r>
            <w:r>
              <w:rPr>
                <w:rFonts w:cs="Calibri"/>
                <w:i/>
                <w:sz w:val="20"/>
              </w:rPr>
              <w:t>club</w:t>
            </w:r>
            <w:r w:rsidRPr="00836238">
              <w:rPr>
                <w:rFonts w:cs="Calibri"/>
                <w:i/>
                <w:sz w:val="20"/>
              </w:rPr>
              <w:t xml:space="preserve"> members </w:t>
            </w:r>
            <w:r>
              <w:rPr>
                <w:rFonts w:cs="Calibri"/>
                <w:i/>
                <w:sz w:val="20"/>
              </w:rPr>
              <w:t>to enable the club to contact members regarding club activities</w:t>
            </w:r>
          </w:p>
        </w:tc>
        <w:tc>
          <w:tcPr>
            <w:tcW w:w="1055" w:type="dxa"/>
            <w:shd w:val="clear" w:color="auto" w:fill="auto"/>
            <w:vAlign w:val="center"/>
          </w:tcPr>
          <w:p w14:paraId="3CF6F137" w14:textId="77777777" w:rsidR="00CB7D31" w:rsidRPr="00836238" w:rsidRDefault="00CB7D31" w:rsidP="004C29D6">
            <w:pPr>
              <w:jc w:val="center"/>
              <w:rPr>
                <w:rFonts w:cs="Calibri"/>
                <w:i/>
                <w:sz w:val="20"/>
              </w:rPr>
            </w:pPr>
            <w:r w:rsidRPr="00836238">
              <w:rPr>
                <w:rFonts w:cs="Calibri"/>
                <w:i/>
                <w:sz w:val="20"/>
              </w:rPr>
              <w:t>Names, addresses, email addresses, telephone numbers</w:t>
            </w:r>
          </w:p>
        </w:tc>
        <w:tc>
          <w:tcPr>
            <w:tcW w:w="856" w:type="dxa"/>
            <w:shd w:val="clear" w:color="auto" w:fill="auto"/>
            <w:vAlign w:val="center"/>
          </w:tcPr>
          <w:p w14:paraId="6890960E" w14:textId="77777777" w:rsidR="00CB7D31" w:rsidRPr="00836238" w:rsidRDefault="00CB7D31" w:rsidP="004C29D6">
            <w:pPr>
              <w:jc w:val="center"/>
              <w:rPr>
                <w:rFonts w:cs="Calibri"/>
                <w:i/>
                <w:sz w:val="20"/>
              </w:rPr>
            </w:pPr>
            <w:r w:rsidRPr="00836238">
              <w:rPr>
                <w:rFonts w:cs="Calibri"/>
                <w:i/>
                <w:sz w:val="20"/>
              </w:rPr>
              <w:t>Yes</w:t>
            </w:r>
            <w:r>
              <w:rPr>
                <w:rFonts w:cs="Calibri"/>
                <w:i/>
                <w:sz w:val="20"/>
              </w:rPr>
              <w:t xml:space="preserve"> / No</w:t>
            </w:r>
          </w:p>
        </w:tc>
        <w:tc>
          <w:tcPr>
            <w:tcW w:w="1120" w:type="dxa"/>
            <w:shd w:val="clear" w:color="auto" w:fill="auto"/>
            <w:vAlign w:val="center"/>
          </w:tcPr>
          <w:p w14:paraId="0DD99771" w14:textId="77777777" w:rsidR="00CB7D31" w:rsidRPr="00836238" w:rsidRDefault="00CB7D31" w:rsidP="004C29D6">
            <w:pPr>
              <w:jc w:val="center"/>
              <w:rPr>
                <w:rFonts w:cs="Calibri"/>
                <w:i/>
                <w:sz w:val="20"/>
              </w:rPr>
            </w:pPr>
            <w:r w:rsidRPr="00836238">
              <w:rPr>
                <w:rFonts w:cs="Calibri"/>
                <w:i/>
                <w:sz w:val="20"/>
              </w:rPr>
              <w:t>Data Collection consent form (locked filing cabinet) and</w:t>
            </w:r>
          </w:p>
          <w:p w14:paraId="6F93834B" w14:textId="77777777" w:rsidR="00CB7D31" w:rsidRPr="00836238" w:rsidRDefault="00CB7D31" w:rsidP="004C29D6">
            <w:pPr>
              <w:jc w:val="center"/>
              <w:rPr>
                <w:rFonts w:cs="Calibri"/>
                <w:i/>
                <w:sz w:val="20"/>
              </w:rPr>
            </w:pPr>
            <w:r>
              <w:rPr>
                <w:rFonts w:cs="Calibri"/>
                <w:i/>
                <w:sz w:val="20"/>
              </w:rPr>
              <w:t>Club Secretary’s</w:t>
            </w:r>
            <w:r w:rsidRPr="00836238">
              <w:rPr>
                <w:rFonts w:cs="Calibri"/>
                <w:i/>
                <w:sz w:val="20"/>
              </w:rPr>
              <w:t xml:space="preserve"> Laptop (password protected) </w:t>
            </w:r>
          </w:p>
        </w:tc>
        <w:tc>
          <w:tcPr>
            <w:tcW w:w="1113" w:type="dxa"/>
            <w:shd w:val="clear" w:color="auto" w:fill="auto"/>
            <w:vAlign w:val="center"/>
          </w:tcPr>
          <w:p w14:paraId="0920CBC3" w14:textId="77777777" w:rsidR="00CB7D31" w:rsidRPr="00836238" w:rsidRDefault="00CB7D31" w:rsidP="004C29D6">
            <w:pPr>
              <w:jc w:val="center"/>
              <w:rPr>
                <w:rFonts w:cs="Calibri"/>
                <w:i/>
                <w:sz w:val="20"/>
              </w:rPr>
            </w:pPr>
            <w:r>
              <w:rPr>
                <w:rFonts w:cs="Calibri"/>
                <w:i/>
                <w:sz w:val="20"/>
              </w:rPr>
              <w:t>Club committee</w:t>
            </w:r>
          </w:p>
          <w:p w14:paraId="4A35A087" w14:textId="77777777" w:rsidR="00CB7D31" w:rsidRPr="00836238" w:rsidRDefault="00CB7D31" w:rsidP="004C29D6">
            <w:pPr>
              <w:jc w:val="center"/>
              <w:rPr>
                <w:rFonts w:cs="Calibri"/>
                <w:i/>
                <w:sz w:val="20"/>
              </w:rPr>
            </w:pPr>
          </w:p>
        </w:tc>
        <w:tc>
          <w:tcPr>
            <w:tcW w:w="900" w:type="dxa"/>
            <w:shd w:val="clear" w:color="auto" w:fill="auto"/>
            <w:vAlign w:val="center"/>
          </w:tcPr>
          <w:p w14:paraId="065C26B9" w14:textId="77777777" w:rsidR="00CB7D31" w:rsidRPr="00836238" w:rsidRDefault="00CB7D31" w:rsidP="004C29D6">
            <w:pPr>
              <w:jc w:val="center"/>
              <w:rPr>
                <w:rFonts w:cs="Calibri"/>
                <w:i/>
                <w:sz w:val="20"/>
              </w:rPr>
            </w:pPr>
            <w:r w:rsidRPr="00836238">
              <w:rPr>
                <w:rFonts w:cs="Calibri"/>
                <w:i/>
                <w:sz w:val="20"/>
              </w:rPr>
              <w:t xml:space="preserve">Until asked to </w:t>
            </w:r>
            <w:r>
              <w:rPr>
                <w:rFonts w:cs="Calibri"/>
                <w:i/>
                <w:sz w:val="20"/>
              </w:rPr>
              <w:t xml:space="preserve">be </w:t>
            </w:r>
            <w:r w:rsidRPr="00836238">
              <w:rPr>
                <w:rFonts w:cs="Calibri"/>
                <w:i/>
                <w:sz w:val="20"/>
              </w:rPr>
              <w:t>remove</w:t>
            </w:r>
            <w:r>
              <w:rPr>
                <w:rFonts w:cs="Calibri"/>
                <w:i/>
                <w:sz w:val="20"/>
              </w:rPr>
              <w:t>d</w:t>
            </w:r>
          </w:p>
        </w:tc>
        <w:tc>
          <w:tcPr>
            <w:tcW w:w="1143" w:type="dxa"/>
            <w:shd w:val="clear" w:color="auto" w:fill="auto"/>
            <w:vAlign w:val="center"/>
          </w:tcPr>
          <w:p w14:paraId="18464C38" w14:textId="77777777" w:rsidR="00CB7D31" w:rsidRPr="00836238" w:rsidRDefault="00CB7D31" w:rsidP="004C29D6">
            <w:pPr>
              <w:jc w:val="center"/>
              <w:rPr>
                <w:rFonts w:cs="Calibri"/>
                <w:i/>
                <w:sz w:val="20"/>
              </w:rPr>
            </w:pPr>
            <w:r w:rsidRPr="00836238">
              <w:rPr>
                <w:rFonts w:cs="Calibri"/>
                <w:i/>
                <w:sz w:val="20"/>
              </w:rPr>
              <w:t>Paper shredder and electronic deletion from laptop</w:t>
            </w:r>
          </w:p>
        </w:tc>
        <w:tc>
          <w:tcPr>
            <w:tcW w:w="1066" w:type="dxa"/>
            <w:shd w:val="clear" w:color="auto" w:fill="auto"/>
            <w:vAlign w:val="center"/>
          </w:tcPr>
          <w:p w14:paraId="5BE6BEFC" w14:textId="77777777" w:rsidR="00CB7D31" w:rsidRPr="00836238" w:rsidRDefault="00CB7D31" w:rsidP="004C29D6">
            <w:pPr>
              <w:jc w:val="center"/>
              <w:rPr>
                <w:rFonts w:cs="Calibri"/>
                <w:i/>
                <w:sz w:val="20"/>
              </w:rPr>
            </w:pPr>
            <w:r>
              <w:rPr>
                <w:rFonts w:cs="Calibri"/>
                <w:i/>
                <w:sz w:val="20"/>
              </w:rPr>
              <w:t>No</w:t>
            </w:r>
          </w:p>
        </w:tc>
      </w:tr>
      <w:tr w:rsidR="00CB7D31" w:rsidRPr="003E482E" w14:paraId="2FDBC537" w14:textId="77777777" w:rsidTr="00CB7D31">
        <w:trPr>
          <w:trHeight w:val="1610"/>
        </w:trPr>
        <w:tc>
          <w:tcPr>
            <w:tcW w:w="1396" w:type="dxa"/>
            <w:shd w:val="clear" w:color="auto" w:fill="auto"/>
            <w:vAlign w:val="center"/>
          </w:tcPr>
          <w:p w14:paraId="43636877" w14:textId="77777777" w:rsidR="00CB7D31" w:rsidRDefault="00CB7D31" w:rsidP="004C29D6">
            <w:pPr>
              <w:jc w:val="center"/>
              <w:rPr>
                <w:rFonts w:cs="Calibri"/>
                <w:sz w:val="20"/>
              </w:rPr>
            </w:pPr>
          </w:p>
          <w:p w14:paraId="57AB7CEA" w14:textId="77777777" w:rsidR="00CB7D31" w:rsidRPr="00836238" w:rsidRDefault="00CB7D31" w:rsidP="004C29D6">
            <w:pPr>
              <w:jc w:val="center"/>
              <w:rPr>
                <w:rFonts w:cs="Calibri"/>
                <w:sz w:val="20"/>
              </w:rPr>
            </w:pPr>
          </w:p>
        </w:tc>
        <w:tc>
          <w:tcPr>
            <w:tcW w:w="1010" w:type="dxa"/>
            <w:shd w:val="clear" w:color="auto" w:fill="auto"/>
            <w:vAlign w:val="center"/>
          </w:tcPr>
          <w:p w14:paraId="68E3F51F" w14:textId="77777777" w:rsidR="00CB7D31" w:rsidRPr="00836238" w:rsidRDefault="00CB7D31" w:rsidP="004C29D6">
            <w:pPr>
              <w:jc w:val="center"/>
              <w:rPr>
                <w:rFonts w:cs="Calibri"/>
                <w:i/>
                <w:sz w:val="20"/>
              </w:rPr>
            </w:pPr>
          </w:p>
        </w:tc>
        <w:tc>
          <w:tcPr>
            <w:tcW w:w="1055" w:type="dxa"/>
            <w:shd w:val="clear" w:color="auto" w:fill="auto"/>
            <w:vAlign w:val="center"/>
          </w:tcPr>
          <w:p w14:paraId="0C3F977B" w14:textId="77777777" w:rsidR="00CB7D31" w:rsidRPr="00836238" w:rsidRDefault="00CB7D31" w:rsidP="004C29D6">
            <w:pPr>
              <w:jc w:val="center"/>
              <w:rPr>
                <w:rFonts w:cs="Calibri"/>
                <w:i/>
                <w:sz w:val="20"/>
              </w:rPr>
            </w:pPr>
          </w:p>
        </w:tc>
        <w:tc>
          <w:tcPr>
            <w:tcW w:w="856" w:type="dxa"/>
            <w:shd w:val="clear" w:color="auto" w:fill="auto"/>
            <w:vAlign w:val="center"/>
          </w:tcPr>
          <w:p w14:paraId="7EA30EC4" w14:textId="77777777" w:rsidR="00CB7D31" w:rsidRPr="00836238" w:rsidRDefault="00CB7D31" w:rsidP="004C29D6">
            <w:pPr>
              <w:jc w:val="center"/>
              <w:rPr>
                <w:rFonts w:cs="Calibri"/>
                <w:i/>
                <w:sz w:val="20"/>
              </w:rPr>
            </w:pPr>
          </w:p>
        </w:tc>
        <w:tc>
          <w:tcPr>
            <w:tcW w:w="1120" w:type="dxa"/>
            <w:shd w:val="clear" w:color="auto" w:fill="auto"/>
            <w:vAlign w:val="center"/>
          </w:tcPr>
          <w:p w14:paraId="507A612D" w14:textId="77777777" w:rsidR="00CB7D31" w:rsidRPr="00836238" w:rsidRDefault="00CB7D31" w:rsidP="004C29D6">
            <w:pPr>
              <w:jc w:val="center"/>
              <w:rPr>
                <w:rFonts w:cs="Calibri"/>
                <w:i/>
                <w:sz w:val="20"/>
              </w:rPr>
            </w:pPr>
          </w:p>
        </w:tc>
        <w:tc>
          <w:tcPr>
            <w:tcW w:w="1113" w:type="dxa"/>
            <w:shd w:val="clear" w:color="auto" w:fill="auto"/>
            <w:vAlign w:val="center"/>
          </w:tcPr>
          <w:p w14:paraId="01EECB73" w14:textId="77777777" w:rsidR="00CB7D31" w:rsidRDefault="00CB7D31" w:rsidP="004C29D6">
            <w:pPr>
              <w:jc w:val="center"/>
              <w:rPr>
                <w:rFonts w:cs="Calibri"/>
                <w:i/>
                <w:sz w:val="20"/>
              </w:rPr>
            </w:pPr>
          </w:p>
        </w:tc>
        <w:tc>
          <w:tcPr>
            <w:tcW w:w="900" w:type="dxa"/>
            <w:shd w:val="clear" w:color="auto" w:fill="auto"/>
            <w:vAlign w:val="center"/>
          </w:tcPr>
          <w:p w14:paraId="40FFB4EC" w14:textId="77777777" w:rsidR="00CB7D31" w:rsidRPr="00836238" w:rsidRDefault="00CB7D31" w:rsidP="004C29D6">
            <w:pPr>
              <w:jc w:val="center"/>
              <w:rPr>
                <w:rFonts w:cs="Calibri"/>
                <w:i/>
                <w:sz w:val="20"/>
              </w:rPr>
            </w:pPr>
          </w:p>
        </w:tc>
        <w:tc>
          <w:tcPr>
            <w:tcW w:w="1143" w:type="dxa"/>
            <w:shd w:val="clear" w:color="auto" w:fill="auto"/>
            <w:vAlign w:val="center"/>
          </w:tcPr>
          <w:p w14:paraId="2CCC99C7" w14:textId="77777777" w:rsidR="00CB7D31" w:rsidRPr="00836238" w:rsidRDefault="00CB7D31" w:rsidP="004C29D6">
            <w:pPr>
              <w:jc w:val="center"/>
              <w:rPr>
                <w:rFonts w:cs="Calibri"/>
                <w:i/>
                <w:sz w:val="20"/>
              </w:rPr>
            </w:pPr>
          </w:p>
        </w:tc>
        <w:tc>
          <w:tcPr>
            <w:tcW w:w="1066" w:type="dxa"/>
            <w:shd w:val="clear" w:color="auto" w:fill="auto"/>
            <w:vAlign w:val="center"/>
          </w:tcPr>
          <w:p w14:paraId="4034422E" w14:textId="77777777" w:rsidR="00CB7D31" w:rsidRDefault="00CB7D31" w:rsidP="004C29D6">
            <w:pPr>
              <w:jc w:val="center"/>
              <w:rPr>
                <w:rFonts w:cs="Calibri"/>
                <w:i/>
                <w:sz w:val="20"/>
              </w:rPr>
            </w:pPr>
          </w:p>
        </w:tc>
      </w:tr>
      <w:tr w:rsidR="00CB7D31" w:rsidRPr="003E482E" w14:paraId="4BB5157F" w14:textId="77777777" w:rsidTr="00CB7D31">
        <w:trPr>
          <w:trHeight w:val="1610"/>
        </w:trPr>
        <w:tc>
          <w:tcPr>
            <w:tcW w:w="1396" w:type="dxa"/>
            <w:shd w:val="clear" w:color="auto" w:fill="auto"/>
            <w:vAlign w:val="center"/>
          </w:tcPr>
          <w:p w14:paraId="1D29950A" w14:textId="77777777" w:rsidR="00CB7D31" w:rsidRDefault="00CB7D31" w:rsidP="004C29D6">
            <w:pPr>
              <w:jc w:val="center"/>
              <w:rPr>
                <w:rFonts w:cs="Calibri"/>
                <w:sz w:val="20"/>
              </w:rPr>
            </w:pPr>
          </w:p>
          <w:p w14:paraId="5F47741A" w14:textId="77777777" w:rsidR="00CB7D31" w:rsidRDefault="00CB7D31" w:rsidP="004C29D6">
            <w:pPr>
              <w:jc w:val="center"/>
              <w:rPr>
                <w:rFonts w:cs="Calibri"/>
                <w:sz w:val="20"/>
              </w:rPr>
            </w:pPr>
          </w:p>
        </w:tc>
        <w:tc>
          <w:tcPr>
            <w:tcW w:w="1010" w:type="dxa"/>
            <w:shd w:val="clear" w:color="auto" w:fill="auto"/>
            <w:vAlign w:val="center"/>
          </w:tcPr>
          <w:p w14:paraId="533DF09F" w14:textId="77777777" w:rsidR="00CB7D31" w:rsidRPr="00836238" w:rsidRDefault="00CB7D31" w:rsidP="004C29D6">
            <w:pPr>
              <w:jc w:val="center"/>
              <w:rPr>
                <w:rFonts w:cs="Calibri"/>
                <w:i/>
                <w:sz w:val="20"/>
              </w:rPr>
            </w:pPr>
          </w:p>
        </w:tc>
        <w:tc>
          <w:tcPr>
            <w:tcW w:w="1055" w:type="dxa"/>
            <w:shd w:val="clear" w:color="auto" w:fill="auto"/>
            <w:vAlign w:val="center"/>
          </w:tcPr>
          <w:p w14:paraId="0A44E22D" w14:textId="77777777" w:rsidR="00CB7D31" w:rsidRPr="00836238" w:rsidRDefault="00CB7D31" w:rsidP="004C29D6">
            <w:pPr>
              <w:jc w:val="center"/>
              <w:rPr>
                <w:rFonts w:cs="Calibri"/>
                <w:i/>
                <w:sz w:val="20"/>
              </w:rPr>
            </w:pPr>
          </w:p>
        </w:tc>
        <w:tc>
          <w:tcPr>
            <w:tcW w:w="856" w:type="dxa"/>
            <w:shd w:val="clear" w:color="auto" w:fill="auto"/>
            <w:vAlign w:val="center"/>
          </w:tcPr>
          <w:p w14:paraId="0FA586BB" w14:textId="77777777" w:rsidR="00CB7D31" w:rsidRPr="00836238" w:rsidRDefault="00CB7D31" w:rsidP="004C29D6">
            <w:pPr>
              <w:jc w:val="center"/>
              <w:rPr>
                <w:rFonts w:cs="Calibri"/>
                <w:i/>
                <w:sz w:val="20"/>
              </w:rPr>
            </w:pPr>
          </w:p>
        </w:tc>
        <w:tc>
          <w:tcPr>
            <w:tcW w:w="1120" w:type="dxa"/>
            <w:shd w:val="clear" w:color="auto" w:fill="auto"/>
            <w:vAlign w:val="center"/>
          </w:tcPr>
          <w:p w14:paraId="5C2E781E" w14:textId="77777777" w:rsidR="00CB7D31" w:rsidRPr="00836238" w:rsidRDefault="00CB7D31" w:rsidP="004C29D6">
            <w:pPr>
              <w:jc w:val="center"/>
              <w:rPr>
                <w:rFonts w:cs="Calibri"/>
                <w:i/>
                <w:sz w:val="20"/>
              </w:rPr>
            </w:pPr>
          </w:p>
        </w:tc>
        <w:tc>
          <w:tcPr>
            <w:tcW w:w="1113" w:type="dxa"/>
            <w:shd w:val="clear" w:color="auto" w:fill="auto"/>
            <w:vAlign w:val="center"/>
          </w:tcPr>
          <w:p w14:paraId="7DC2FBF9" w14:textId="77777777" w:rsidR="00CB7D31" w:rsidRDefault="00CB7D31" w:rsidP="004C29D6">
            <w:pPr>
              <w:jc w:val="center"/>
              <w:rPr>
                <w:rFonts w:cs="Calibri"/>
                <w:i/>
                <w:sz w:val="20"/>
              </w:rPr>
            </w:pPr>
          </w:p>
        </w:tc>
        <w:tc>
          <w:tcPr>
            <w:tcW w:w="900" w:type="dxa"/>
            <w:shd w:val="clear" w:color="auto" w:fill="auto"/>
            <w:vAlign w:val="center"/>
          </w:tcPr>
          <w:p w14:paraId="3C4980EF" w14:textId="77777777" w:rsidR="00CB7D31" w:rsidRPr="00836238" w:rsidRDefault="00CB7D31" w:rsidP="004C29D6">
            <w:pPr>
              <w:jc w:val="center"/>
              <w:rPr>
                <w:rFonts w:cs="Calibri"/>
                <w:i/>
                <w:sz w:val="20"/>
              </w:rPr>
            </w:pPr>
          </w:p>
        </w:tc>
        <w:tc>
          <w:tcPr>
            <w:tcW w:w="1143" w:type="dxa"/>
            <w:shd w:val="clear" w:color="auto" w:fill="auto"/>
            <w:vAlign w:val="center"/>
          </w:tcPr>
          <w:p w14:paraId="6AE425DE" w14:textId="77777777" w:rsidR="00CB7D31" w:rsidRPr="00836238" w:rsidRDefault="00CB7D31" w:rsidP="004C29D6">
            <w:pPr>
              <w:jc w:val="center"/>
              <w:rPr>
                <w:rFonts w:cs="Calibri"/>
                <w:i/>
                <w:sz w:val="20"/>
              </w:rPr>
            </w:pPr>
          </w:p>
        </w:tc>
        <w:tc>
          <w:tcPr>
            <w:tcW w:w="1066" w:type="dxa"/>
            <w:shd w:val="clear" w:color="auto" w:fill="auto"/>
            <w:vAlign w:val="center"/>
          </w:tcPr>
          <w:p w14:paraId="4D8D95B5" w14:textId="77777777" w:rsidR="00CB7D31" w:rsidRDefault="00CB7D31" w:rsidP="004C29D6">
            <w:pPr>
              <w:jc w:val="center"/>
              <w:rPr>
                <w:rFonts w:cs="Calibri"/>
                <w:i/>
                <w:sz w:val="20"/>
              </w:rPr>
            </w:pPr>
          </w:p>
        </w:tc>
      </w:tr>
      <w:tr w:rsidR="00CB7D31" w:rsidRPr="003E482E" w14:paraId="60CE1B9D" w14:textId="77777777" w:rsidTr="00CB7D31">
        <w:trPr>
          <w:trHeight w:val="1610"/>
        </w:trPr>
        <w:tc>
          <w:tcPr>
            <w:tcW w:w="1396" w:type="dxa"/>
            <w:shd w:val="clear" w:color="auto" w:fill="auto"/>
            <w:vAlign w:val="center"/>
          </w:tcPr>
          <w:p w14:paraId="7D0693AE" w14:textId="77777777" w:rsidR="00CB7D31" w:rsidRDefault="00CB7D31" w:rsidP="004C29D6">
            <w:pPr>
              <w:jc w:val="center"/>
              <w:rPr>
                <w:rFonts w:cs="Calibri"/>
                <w:sz w:val="20"/>
              </w:rPr>
            </w:pPr>
          </w:p>
        </w:tc>
        <w:tc>
          <w:tcPr>
            <w:tcW w:w="1010" w:type="dxa"/>
            <w:shd w:val="clear" w:color="auto" w:fill="auto"/>
            <w:vAlign w:val="center"/>
          </w:tcPr>
          <w:p w14:paraId="005C85A8" w14:textId="77777777" w:rsidR="00CB7D31" w:rsidRPr="00836238" w:rsidRDefault="00CB7D31" w:rsidP="004C29D6">
            <w:pPr>
              <w:jc w:val="center"/>
              <w:rPr>
                <w:rFonts w:cs="Calibri"/>
                <w:i/>
                <w:sz w:val="20"/>
              </w:rPr>
            </w:pPr>
          </w:p>
        </w:tc>
        <w:tc>
          <w:tcPr>
            <w:tcW w:w="1055" w:type="dxa"/>
            <w:shd w:val="clear" w:color="auto" w:fill="auto"/>
            <w:vAlign w:val="center"/>
          </w:tcPr>
          <w:p w14:paraId="788032DA" w14:textId="77777777" w:rsidR="00CB7D31" w:rsidRPr="00836238" w:rsidRDefault="00CB7D31" w:rsidP="004C29D6">
            <w:pPr>
              <w:jc w:val="center"/>
              <w:rPr>
                <w:rFonts w:cs="Calibri"/>
                <w:i/>
                <w:sz w:val="20"/>
              </w:rPr>
            </w:pPr>
          </w:p>
        </w:tc>
        <w:tc>
          <w:tcPr>
            <w:tcW w:w="856" w:type="dxa"/>
            <w:shd w:val="clear" w:color="auto" w:fill="auto"/>
            <w:vAlign w:val="center"/>
          </w:tcPr>
          <w:p w14:paraId="692BD792" w14:textId="77777777" w:rsidR="00CB7D31" w:rsidRPr="00836238" w:rsidRDefault="00CB7D31" w:rsidP="004C29D6">
            <w:pPr>
              <w:jc w:val="center"/>
              <w:rPr>
                <w:rFonts w:cs="Calibri"/>
                <w:i/>
                <w:sz w:val="20"/>
              </w:rPr>
            </w:pPr>
          </w:p>
        </w:tc>
        <w:tc>
          <w:tcPr>
            <w:tcW w:w="1120" w:type="dxa"/>
            <w:shd w:val="clear" w:color="auto" w:fill="auto"/>
            <w:vAlign w:val="center"/>
          </w:tcPr>
          <w:p w14:paraId="51F9E65D" w14:textId="77777777" w:rsidR="00CB7D31" w:rsidRPr="00836238" w:rsidRDefault="00CB7D31" w:rsidP="004C29D6">
            <w:pPr>
              <w:jc w:val="center"/>
              <w:rPr>
                <w:rFonts w:cs="Calibri"/>
                <w:i/>
                <w:sz w:val="20"/>
              </w:rPr>
            </w:pPr>
          </w:p>
        </w:tc>
        <w:tc>
          <w:tcPr>
            <w:tcW w:w="1113" w:type="dxa"/>
            <w:shd w:val="clear" w:color="auto" w:fill="auto"/>
            <w:vAlign w:val="center"/>
          </w:tcPr>
          <w:p w14:paraId="7B074DF5" w14:textId="77777777" w:rsidR="00CB7D31" w:rsidRDefault="00CB7D31" w:rsidP="004C29D6">
            <w:pPr>
              <w:jc w:val="center"/>
              <w:rPr>
                <w:rFonts w:cs="Calibri"/>
                <w:i/>
                <w:sz w:val="20"/>
              </w:rPr>
            </w:pPr>
          </w:p>
        </w:tc>
        <w:tc>
          <w:tcPr>
            <w:tcW w:w="900" w:type="dxa"/>
            <w:shd w:val="clear" w:color="auto" w:fill="auto"/>
            <w:vAlign w:val="center"/>
          </w:tcPr>
          <w:p w14:paraId="6246977A" w14:textId="77777777" w:rsidR="00CB7D31" w:rsidRPr="00836238" w:rsidRDefault="00CB7D31" w:rsidP="004C29D6">
            <w:pPr>
              <w:jc w:val="center"/>
              <w:rPr>
                <w:rFonts w:cs="Calibri"/>
                <w:i/>
                <w:sz w:val="20"/>
              </w:rPr>
            </w:pPr>
          </w:p>
        </w:tc>
        <w:tc>
          <w:tcPr>
            <w:tcW w:w="1143" w:type="dxa"/>
            <w:shd w:val="clear" w:color="auto" w:fill="auto"/>
            <w:vAlign w:val="center"/>
          </w:tcPr>
          <w:p w14:paraId="492E1DAE" w14:textId="77777777" w:rsidR="00CB7D31" w:rsidRPr="00836238" w:rsidRDefault="00CB7D31" w:rsidP="004C29D6">
            <w:pPr>
              <w:jc w:val="center"/>
              <w:rPr>
                <w:rFonts w:cs="Calibri"/>
                <w:i/>
                <w:sz w:val="20"/>
              </w:rPr>
            </w:pPr>
          </w:p>
        </w:tc>
        <w:tc>
          <w:tcPr>
            <w:tcW w:w="1066" w:type="dxa"/>
            <w:shd w:val="clear" w:color="auto" w:fill="auto"/>
            <w:vAlign w:val="center"/>
          </w:tcPr>
          <w:p w14:paraId="09356771" w14:textId="77777777" w:rsidR="00CB7D31" w:rsidRDefault="00CB7D31" w:rsidP="004C29D6">
            <w:pPr>
              <w:jc w:val="center"/>
              <w:rPr>
                <w:rFonts w:cs="Calibri"/>
                <w:i/>
                <w:sz w:val="20"/>
              </w:rPr>
            </w:pPr>
          </w:p>
        </w:tc>
      </w:tr>
    </w:tbl>
    <w:p w14:paraId="5E062D66" w14:textId="77777777" w:rsidR="00CB7D31" w:rsidRPr="008024F2" w:rsidRDefault="00CB7D31" w:rsidP="00CB7D31">
      <w:pPr>
        <w:rPr>
          <w:rFonts w:ascii="Arial" w:hAnsi="Arial" w:cs="Arial"/>
        </w:rPr>
      </w:pPr>
    </w:p>
    <w:p w14:paraId="2E089A51" w14:textId="77777777" w:rsidR="000453E7" w:rsidRDefault="000453E7">
      <w:pPr>
        <w:rPr>
          <w:rFonts w:ascii="Arial" w:hAnsi="Arial" w:cs="Arial"/>
          <w:kern w:val="12"/>
          <w:sz w:val="20"/>
          <w:lang w:val="en-GB"/>
        </w:rPr>
      </w:pPr>
      <w:r>
        <w:br w:type="page"/>
      </w:r>
    </w:p>
    <w:p w14:paraId="1B14DD5C" w14:textId="77777777" w:rsidR="000453E7" w:rsidRDefault="000453E7" w:rsidP="00BD58B8">
      <w:pPr>
        <w:pStyle w:val="EYBulletedtext1"/>
        <w:numPr>
          <w:ilvl w:val="0"/>
          <w:numId w:val="0"/>
        </w:numPr>
        <w:ind w:left="425" w:hanging="425"/>
      </w:pPr>
    </w:p>
    <w:p w14:paraId="0A7CD44A" w14:textId="77777777" w:rsidR="000453E7" w:rsidRDefault="000453E7" w:rsidP="00BD58B8">
      <w:pPr>
        <w:pStyle w:val="EYBulletedtext1"/>
        <w:numPr>
          <w:ilvl w:val="0"/>
          <w:numId w:val="0"/>
        </w:numPr>
        <w:ind w:left="425" w:hanging="425"/>
      </w:pPr>
    </w:p>
    <w:p w14:paraId="71E8C165" w14:textId="77777777" w:rsidR="00FD7651" w:rsidRPr="00D56FC6" w:rsidRDefault="00AE1858" w:rsidP="00BD58B8">
      <w:pPr>
        <w:pStyle w:val="EYBulletedtext1"/>
        <w:numPr>
          <w:ilvl w:val="0"/>
          <w:numId w:val="0"/>
        </w:numPr>
        <w:ind w:left="425" w:hanging="425"/>
        <w:rPr>
          <w:b/>
          <w:kern w:val="0"/>
          <w:sz w:val="32"/>
          <w:szCs w:val="32"/>
          <w:lang w:val="en-US"/>
        </w:rPr>
      </w:pPr>
      <w:r w:rsidRPr="00D56FC6">
        <w:rPr>
          <w:b/>
          <w:kern w:val="0"/>
          <w:sz w:val="32"/>
          <w:szCs w:val="32"/>
          <w:lang w:val="en-US"/>
        </w:rPr>
        <w:t>Appendix 2</w:t>
      </w:r>
      <w:r w:rsidR="00FD7651" w:rsidRPr="00D56FC6">
        <w:rPr>
          <w:b/>
          <w:kern w:val="0"/>
          <w:sz w:val="32"/>
          <w:szCs w:val="32"/>
          <w:lang w:val="en-US"/>
        </w:rPr>
        <w:t xml:space="preserve"> </w:t>
      </w:r>
      <w:r w:rsidRPr="00D56FC6">
        <w:rPr>
          <w:b/>
          <w:kern w:val="0"/>
          <w:sz w:val="32"/>
          <w:szCs w:val="32"/>
          <w:lang w:val="en-US"/>
        </w:rPr>
        <w:t>– Legitimate Interests A</w:t>
      </w:r>
      <w:r w:rsidR="00BD58B8" w:rsidRPr="00D56FC6">
        <w:rPr>
          <w:b/>
          <w:kern w:val="0"/>
          <w:sz w:val="32"/>
          <w:szCs w:val="32"/>
          <w:lang w:val="en-US"/>
        </w:rPr>
        <w:t>ssessment</w:t>
      </w:r>
    </w:p>
    <w:p w14:paraId="09502779"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E12201">
        <w:rPr>
          <w:rFonts w:ascii="Segoe UI Symbol" w:hAnsi="Segoe UI Symbol" w:cs="Segoe UI Symbol"/>
        </w:rPr>
        <w:t>☐</w:t>
      </w:r>
      <w:r w:rsidRPr="00E12201">
        <w:t xml:space="preserve"> </w:t>
      </w:r>
      <w:r w:rsidR="00AE5295">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 that legitimate interests is the most appropriate basis.</w:t>
      </w:r>
    </w:p>
    <w:p w14:paraId="6306F019"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understand our responsibility to protect the individual’s interests.</w:t>
      </w:r>
    </w:p>
    <w:p w14:paraId="1C35D031"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conducted a legitimate interests assessment (LIA) and kept a record of it, to ensure that we can justify our decision.</w:t>
      </w:r>
    </w:p>
    <w:p w14:paraId="5780AADC"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identified the relevant legitimate interests.</w:t>
      </w:r>
    </w:p>
    <w:p w14:paraId="7E27A990"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 that the processing is necessary and there is no less intrusive way to achieve the same result.</w:t>
      </w:r>
    </w:p>
    <w:p w14:paraId="52A0EBE1"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done a balancing test, and are confident that the individual’s interests do not override those legitimate interests.</w:t>
      </w:r>
    </w:p>
    <w:p w14:paraId="0285E63E"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only use individuals’ data in ways they would reasonably expect, unless we have a very good reason.</w:t>
      </w:r>
    </w:p>
    <w:p w14:paraId="65DE8148"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are not using people’s data in ways they would find intrusive or which could cause them harm, unless we have a very good reason.</w:t>
      </w:r>
    </w:p>
    <w:p w14:paraId="2412A02B"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If</w:t>
      </w:r>
      <w:proofErr w:type="gramEnd"/>
      <w:r w:rsidRPr="00AE1858">
        <w:rPr>
          <w:rFonts w:asciiTheme="minorHAnsi" w:hAnsiTheme="minorHAnsi" w:cstheme="minorHAnsi"/>
          <w:sz w:val="24"/>
        </w:rPr>
        <w:t xml:space="preserve"> we process children’s data, we take extra care to make sure we protect their interests.</w:t>
      </w:r>
    </w:p>
    <w:p w14:paraId="79976982" w14:textId="77777777" w:rsidR="00FD7651" w:rsidRPr="00AE1858" w:rsidRDefault="00FD7651" w:rsidP="0099739B">
      <w:pPr>
        <w:pStyle w:val="EYBulletedtext1"/>
        <w:numPr>
          <w:ilvl w:val="0"/>
          <w:numId w:val="0"/>
        </w:numPr>
        <w:ind w:left="425"/>
        <w:rPr>
          <w:rFonts w:asciiTheme="minorHAnsi" w:hAnsiTheme="minorHAnsi" w:cstheme="minorHAnsi"/>
          <w:sz w:val="24"/>
        </w:rPr>
      </w:pPr>
      <w:proofErr w:type="gramStart"/>
      <w:r w:rsidRPr="00AE1858">
        <w:rPr>
          <w:rFonts w:ascii="Segoe UI Symbol" w:hAnsi="Segoe UI Symbol" w:cs="Segoe UI Symbol"/>
          <w:sz w:val="24"/>
        </w:rPr>
        <w:t>☐</w:t>
      </w:r>
      <w:r w:rsidRPr="00AE1858">
        <w:rPr>
          <w:rFonts w:asciiTheme="minorHAnsi" w:hAnsiTheme="minorHAnsi" w:cstheme="minorHAnsi"/>
          <w:sz w:val="24"/>
        </w:rPr>
        <w:t xml:space="preserve"> </w:t>
      </w:r>
      <w:r w:rsidR="00AE5295">
        <w:rPr>
          <w:rFonts w:asciiTheme="minorHAnsi" w:hAnsiTheme="minorHAnsi" w:cstheme="minorHAnsi"/>
          <w:sz w:val="24"/>
        </w:rP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considered safeguards to reduce the impact where possible.</w:t>
      </w:r>
    </w:p>
    <w:p w14:paraId="40B7A2E7" w14:textId="77777777" w:rsidR="00FD7651" w:rsidRPr="00AE1858" w:rsidRDefault="00FD7651" w:rsidP="0099739B">
      <w:pPr>
        <w:pStyle w:val="EYBulletedtext1"/>
        <w:numPr>
          <w:ilvl w:val="0"/>
          <w:numId w:val="0"/>
        </w:numPr>
        <w:ind w:left="425"/>
        <w:rPr>
          <w:rFonts w:asciiTheme="minorHAnsi" w:hAnsiTheme="minorHAnsi" w:cstheme="minorHAnsi"/>
          <w:sz w:val="24"/>
        </w:rPr>
      </w:pPr>
      <w:r w:rsidRPr="00AE1858">
        <w:rPr>
          <w:rFonts w:ascii="Segoe UI Symbol" w:hAnsi="Segoe UI Symbol" w:cs="Segoe UI Symbol"/>
          <w:sz w:val="24"/>
        </w:rPr>
        <w:t>☐</w:t>
      </w:r>
      <w:r w:rsidRPr="00AE1858">
        <w:rPr>
          <w:rFonts w:asciiTheme="minorHAnsi" w:hAnsiTheme="minorHAnsi" w:cstheme="minorHAnsi"/>
          <w:sz w:val="24"/>
        </w:rPr>
        <w:t xml:space="preserve"> We have considered whether we can offer an opt out.</w:t>
      </w:r>
    </w:p>
    <w:p w14:paraId="5FF1495D" w14:textId="77777777" w:rsidR="00FD7651" w:rsidRPr="00AE1858" w:rsidRDefault="00FD7651" w:rsidP="0099739B">
      <w:pPr>
        <w:pStyle w:val="EYBulletedtext1"/>
        <w:numPr>
          <w:ilvl w:val="0"/>
          <w:numId w:val="0"/>
        </w:numPr>
        <w:ind w:left="425"/>
        <w:rPr>
          <w:rFonts w:asciiTheme="minorHAnsi" w:hAnsiTheme="minorHAnsi" w:cstheme="minorHAnsi"/>
          <w:sz w:val="24"/>
        </w:rPr>
      </w:pPr>
      <w:r w:rsidRPr="00AE1858">
        <w:rPr>
          <w:rFonts w:ascii="Segoe UI Symbol" w:hAnsi="Segoe UI Symbol" w:cs="Segoe UI Symbol"/>
          <w:sz w:val="24"/>
        </w:rPr>
        <w:t>☐</w:t>
      </w:r>
      <w:r w:rsidRPr="00AE1858">
        <w:rPr>
          <w:rFonts w:asciiTheme="minorHAnsi" w:hAnsiTheme="minorHAnsi" w:cstheme="minorHAnsi"/>
          <w:sz w:val="24"/>
        </w:rPr>
        <w:t xml:space="preserve"> We keep our LIA under review, and repeat it if circumstances change.</w:t>
      </w:r>
    </w:p>
    <w:p w14:paraId="46985FA2" w14:textId="77777777" w:rsidR="00FD7651" w:rsidRPr="00AE1858" w:rsidRDefault="00FD7651" w:rsidP="0099739B">
      <w:pPr>
        <w:pStyle w:val="EYBulletedtext1"/>
        <w:numPr>
          <w:ilvl w:val="0"/>
          <w:numId w:val="0"/>
        </w:numPr>
        <w:ind w:left="425"/>
        <w:rPr>
          <w:rFonts w:asciiTheme="minorHAnsi" w:hAnsiTheme="minorHAnsi" w:cstheme="minorHAnsi"/>
          <w:sz w:val="24"/>
        </w:rPr>
      </w:pPr>
      <w:r w:rsidRPr="00AE1858">
        <w:rPr>
          <w:rFonts w:ascii="Segoe UI Symbol" w:hAnsi="Segoe UI Symbol" w:cs="Segoe UI Symbol"/>
          <w:sz w:val="24"/>
        </w:rPr>
        <w:t>☐</w:t>
      </w:r>
      <w:r w:rsidRPr="00AE1858">
        <w:rPr>
          <w:rFonts w:asciiTheme="minorHAnsi" w:hAnsiTheme="minorHAnsi" w:cstheme="minorHAnsi"/>
          <w:sz w:val="24"/>
        </w:rPr>
        <w:t xml:space="preserve"> We include information about o</w:t>
      </w:r>
      <w:r w:rsidR="00AE1858">
        <w:rPr>
          <w:rFonts w:asciiTheme="minorHAnsi" w:hAnsiTheme="minorHAnsi" w:cstheme="minorHAnsi"/>
          <w:sz w:val="24"/>
        </w:rPr>
        <w:t>ur legitimate interests in our P</w:t>
      </w:r>
      <w:r w:rsidRPr="00AE1858">
        <w:rPr>
          <w:rFonts w:asciiTheme="minorHAnsi" w:hAnsiTheme="minorHAnsi" w:cstheme="minorHAnsi"/>
          <w:sz w:val="24"/>
        </w:rPr>
        <w:t xml:space="preserve">rivacy </w:t>
      </w:r>
      <w:r w:rsidR="00026B4C">
        <w:rPr>
          <w:rFonts w:asciiTheme="minorHAnsi" w:hAnsiTheme="minorHAnsi" w:cstheme="minorHAnsi"/>
          <w:sz w:val="24"/>
        </w:rPr>
        <w:t xml:space="preserve">Notice / </w:t>
      </w:r>
      <w:r w:rsidR="00AE1858">
        <w:rPr>
          <w:rFonts w:asciiTheme="minorHAnsi" w:hAnsiTheme="minorHAnsi" w:cstheme="minorHAnsi"/>
          <w:sz w:val="24"/>
        </w:rPr>
        <w:t>Statement</w:t>
      </w:r>
      <w:r w:rsidRPr="00AE1858">
        <w:rPr>
          <w:rFonts w:asciiTheme="minorHAnsi" w:hAnsiTheme="minorHAnsi" w:cstheme="minorHAnsi"/>
          <w:sz w:val="24"/>
        </w:rPr>
        <w:t>.</w:t>
      </w:r>
    </w:p>
    <w:p w14:paraId="5E99A470" w14:textId="77777777" w:rsidR="00FD7651" w:rsidRPr="00AE1858" w:rsidRDefault="00FD7651" w:rsidP="0099739B">
      <w:pPr>
        <w:pStyle w:val="EYBulletedtext1"/>
        <w:numPr>
          <w:ilvl w:val="0"/>
          <w:numId w:val="0"/>
        </w:numPr>
        <w:ind w:left="425"/>
        <w:rPr>
          <w:rFonts w:asciiTheme="minorHAnsi" w:hAnsiTheme="minorHAnsi" w:cstheme="minorHAnsi"/>
          <w:sz w:val="24"/>
        </w:rPr>
      </w:pPr>
    </w:p>
    <w:p w14:paraId="47464DAE" w14:textId="77777777" w:rsidR="00FD7651" w:rsidRPr="00AE1858" w:rsidRDefault="000453E7" w:rsidP="00FD7651">
      <w:pPr>
        <w:pStyle w:val="EYBulletedtext1"/>
        <w:numPr>
          <w:ilvl w:val="0"/>
          <w:numId w:val="0"/>
        </w:numPr>
        <w:ind w:left="425" w:hanging="425"/>
        <w:rPr>
          <w:rFonts w:asciiTheme="minorHAnsi" w:hAnsiTheme="minorHAnsi" w:cstheme="minorHAnsi"/>
          <w:b/>
          <w:sz w:val="24"/>
        </w:rPr>
      </w:pPr>
      <w:r w:rsidRPr="00AE1858">
        <w:rPr>
          <w:rFonts w:asciiTheme="minorHAnsi" w:hAnsiTheme="minorHAnsi" w:cstheme="minorHAnsi"/>
          <w:b/>
          <w:sz w:val="24"/>
        </w:rPr>
        <w:t>Conclusion</w:t>
      </w:r>
    </w:p>
    <w:p w14:paraId="6F1EE2C0" w14:textId="77777777" w:rsidR="000453E7" w:rsidRPr="00AE1858" w:rsidRDefault="000453E7" w:rsidP="00FD7651">
      <w:pPr>
        <w:pStyle w:val="EYBulletedtext1"/>
        <w:numPr>
          <w:ilvl w:val="0"/>
          <w:numId w:val="0"/>
        </w:numPr>
        <w:ind w:left="425" w:hanging="425"/>
        <w:rPr>
          <w:rFonts w:asciiTheme="minorHAnsi" w:hAnsiTheme="minorHAnsi" w:cstheme="minorHAnsi"/>
          <w:sz w:val="24"/>
        </w:rPr>
      </w:pPr>
      <w:r w:rsidRPr="00AE1858">
        <w:rPr>
          <w:rFonts w:asciiTheme="minorHAnsi" w:hAnsiTheme="minorHAnsi" w:cstheme="minorHAnsi"/>
          <w:sz w:val="24"/>
        </w:rPr>
        <w:t xml:space="preserve">Based on the above assessment the legitimate </w:t>
      </w:r>
      <w:proofErr w:type="gramStart"/>
      <w:r w:rsidRPr="00AE1858">
        <w:rPr>
          <w:rFonts w:asciiTheme="minorHAnsi" w:hAnsiTheme="minorHAnsi" w:cstheme="minorHAnsi"/>
          <w:sz w:val="24"/>
        </w:rPr>
        <w:t>interests</w:t>
      </w:r>
      <w:proofErr w:type="gramEnd"/>
      <w:r w:rsidRPr="00AE1858">
        <w:rPr>
          <w:rFonts w:asciiTheme="minorHAnsi" w:hAnsiTheme="minorHAnsi" w:cstheme="minorHAnsi"/>
          <w:sz w:val="24"/>
        </w:rPr>
        <w:t xml:space="preserve"> requirements are met.</w:t>
      </w:r>
    </w:p>
    <w:p w14:paraId="0EEDD817" w14:textId="77777777" w:rsidR="00D13348" w:rsidRPr="00AE1858" w:rsidRDefault="00D13348">
      <w:pPr>
        <w:rPr>
          <w:rFonts w:asciiTheme="minorHAnsi" w:hAnsiTheme="minorHAnsi" w:cstheme="minorHAnsi"/>
          <w:kern w:val="12"/>
          <w:lang w:val="en-GB"/>
        </w:rPr>
      </w:pPr>
      <w:r w:rsidRPr="00AE1858">
        <w:rPr>
          <w:rFonts w:asciiTheme="minorHAnsi" w:hAnsiTheme="minorHAnsi" w:cstheme="minorHAnsi"/>
          <w:kern w:val="12"/>
          <w:lang w:val="en-GB"/>
        </w:rPr>
        <w:br w:type="page"/>
      </w:r>
    </w:p>
    <w:p w14:paraId="5587930A" w14:textId="77777777" w:rsidR="00D13348" w:rsidRPr="00D56FC6" w:rsidRDefault="00AE1858" w:rsidP="00AE1858">
      <w:pPr>
        <w:rPr>
          <w:rFonts w:ascii="Arial" w:hAnsi="Arial" w:cs="Arial"/>
          <w:b/>
          <w:sz w:val="28"/>
          <w:szCs w:val="28"/>
        </w:rPr>
      </w:pPr>
      <w:r w:rsidRPr="00D56FC6">
        <w:rPr>
          <w:rFonts w:ascii="Arial" w:hAnsi="Arial" w:cs="Arial"/>
          <w:b/>
          <w:sz w:val="28"/>
          <w:szCs w:val="28"/>
        </w:rPr>
        <w:lastRenderedPageBreak/>
        <w:t xml:space="preserve">Appendix 3 - </w:t>
      </w:r>
      <w:r w:rsidR="00D13348" w:rsidRPr="00D56FC6">
        <w:rPr>
          <w:rFonts w:ascii="Arial" w:hAnsi="Arial" w:cs="Arial"/>
          <w:b/>
          <w:sz w:val="28"/>
          <w:szCs w:val="28"/>
        </w:rPr>
        <w:t>Consent Form to Collect &amp; Use Personal Information</w:t>
      </w:r>
    </w:p>
    <w:p w14:paraId="4D20D8AC" w14:textId="77777777" w:rsidR="00D13348" w:rsidRPr="00703FC9" w:rsidRDefault="00D13348" w:rsidP="00D13348">
      <w:pPr>
        <w:jc w:val="center"/>
        <w:rPr>
          <w:sz w:val="28"/>
          <w:szCs w:val="28"/>
        </w:rPr>
      </w:pPr>
    </w:p>
    <w:p w14:paraId="002529DC" w14:textId="77777777" w:rsidR="00D13348" w:rsidRPr="00AE5295" w:rsidRDefault="00D13348" w:rsidP="00D13348">
      <w:pPr>
        <w:jc w:val="both"/>
        <w:rPr>
          <w:rFonts w:asciiTheme="minorHAnsi" w:hAnsiTheme="minorHAnsi" w:cstheme="minorHAnsi"/>
        </w:rPr>
      </w:pPr>
      <w:r w:rsidRPr="00AE5295">
        <w:rPr>
          <w:rFonts w:asciiTheme="minorHAnsi" w:hAnsiTheme="minorHAnsi" w:cstheme="minorHAnsi"/>
        </w:rPr>
        <w:t xml:space="preserve">Under the General Data Protection Regulation (‘GDPR’) there are occasions when </w:t>
      </w:r>
      <w:r w:rsidRPr="00AE5295">
        <w:rPr>
          <w:rFonts w:asciiTheme="minorHAnsi" w:hAnsiTheme="minorHAnsi" w:cstheme="minorHAnsi"/>
          <w:b/>
        </w:rPr>
        <w:t>[insert name of Flower Club]</w:t>
      </w:r>
      <w:r w:rsidRPr="00AE5295">
        <w:rPr>
          <w:rFonts w:asciiTheme="minorHAnsi" w:hAnsiTheme="minorHAnsi" w:cstheme="minorHAnsi"/>
        </w:rPr>
        <w:t xml:space="preserve"> must obtain your explicit conse</w:t>
      </w:r>
      <w:r w:rsidR="009575F8" w:rsidRPr="00AE5295">
        <w:rPr>
          <w:rFonts w:asciiTheme="minorHAnsi" w:hAnsiTheme="minorHAnsi" w:cstheme="minorHAnsi"/>
        </w:rPr>
        <w:t>n</w:t>
      </w:r>
      <w:r w:rsidRPr="00AE5295">
        <w:rPr>
          <w:rFonts w:asciiTheme="minorHAnsi" w:hAnsiTheme="minorHAnsi" w:cstheme="minorHAnsi"/>
        </w:rPr>
        <w:t>t to use your information, known as ‘Personal Data’.  Personal Data includes, but is not limited to your name, address, telephone number and email address.</w:t>
      </w:r>
    </w:p>
    <w:p w14:paraId="2CC39B90" w14:textId="77777777" w:rsidR="00D13348" w:rsidRPr="00AE5295" w:rsidRDefault="00D13348" w:rsidP="00D13348">
      <w:pPr>
        <w:jc w:val="both"/>
        <w:rPr>
          <w:rFonts w:asciiTheme="minorHAnsi" w:hAnsiTheme="minorHAnsi" w:cstheme="minorHAnsi"/>
        </w:rPr>
      </w:pPr>
    </w:p>
    <w:p w14:paraId="6733B775" w14:textId="77777777" w:rsidR="00D13348" w:rsidRPr="00AE5295" w:rsidRDefault="00D13348" w:rsidP="00D13348">
      <w:pPr>
        <w:jc w:val="both"/>
        <w:rPr>
          <w:rFonts w:asciiTheme="minorHAnsi" w:hAnsiTheme="minorHAnsi" w:cstheme="minorHAnsi"/>
        </w:rPr>
      </w:pPr>
      <w:r w:rsidRPr="00AE5295">
        <w:rPr>
          <w:rFonts w:asciiTheme="minorHAnsi" w:hAnsiTheme="minorHAnsi" w:cstheme="minorHAnsi"/>
          <w:b/>
        </w:rPr>
        <w:t xml:space="preserve">[insert name of Flower Club] </w:t>
      </w:r>
      <w:r w:rsidRPr="00AE5295">
        <w:rPr>
          <w:rFonts w:asciiTheme="minorHAnsi" w:hAnsiTheme="minorHAnsi" w:cstheme="minorHAnsi"/>
        </w:rPr>
        <w:t>would like to hold and use your information for the purposes set out below:</w:t>
      </w:r>
    </w:p>
    <w:p w14:paraId="4611EB0E" w14:textId="77777777" w:rsidR="00D13348" w:rsidRPr="00AE5295" w:rsidRDefault="00D13348" w:rsidP="00D13348">
      <w:pPr>
        <w:jc w:val="both"/>
        <w:rPr>
          <w:rFonts w:asciiTheme="minorHAnsi" w:hAnsiTheme="minorHAnsi" w:cstheme="minorHAnsi"/>
        </w:rPr>
      </w:pPr>
    </w:p>
    <w:p w14:paraId="387352FA" w14:textId="77777777" w:rsidR="00D13348" w:rsidRPr="00AE5295" w:rsidRDefault="00D13348" w:rsidP="00D13348">
      <w:pPr>
        <w:jc w:val="both"/>
        <w:rPr>
          <w:rFonts w:asciiTheme="minorHAnsi" w:hAnsiTheme="minorHAnsi" w:cstheme="minorHAnsi"/>
        </w:rPr>
      </w:pPr>
      <w:r w:rsidRPr="00AE5295">
        <w:rPr>
          <w:rFonts w:asciiTheme="minorHAnsi" w:hAnsiTheme="minorHAnsi" w:cstheme="minorHAnsi"/>
        </w:rPr>
        <w:t xml:space="preserve">Please tick all relevant boxes to indicate your consent.  You may consent to all of the purposes, any number of the purposes or none of the purposes.  If you do not consent to </w:t>
      </w:r>
      <w:r w:rsidRPr="00AE5295">
        <w:rPr>
          <w:rFonts w:asciiTheme="minorHAnsi" w:hAnsiTheme="minorHAnsi" w:cstheme="minorHAnsi"/>
          <w:b/>
        </w:rPr>
        <w:t>[insert name of flower Club]</w:t>
      </w:r>
      <w:r w:rsidRPr="00AE5295">
        <w:rPr>
          <w:rFonts w:asciiTheme="minorHAnsi" w:hAnsiTheme="minorHAnsi" w:cstheme="minorHAnsi"/>
        </w:rPr>
        <w:t xml:space="preserve"> using your information for the purposes listed below then we will not contact you.</w:t>
      </w:r>
    </w:p>
    <w:p w14:paraId="3B4300F6" w14:textId="77777777" w:rsidR="00D13348" w:rsidRPr="00AE5295" w:rsidRDefault="00D13348" w:rsidP="00D13348">
      <w:pPr>
        <w:jc w:val="both"/>
        <w:rPr>
          <w:rFonts w:asciiTheme="minorHAnsi" w:hAnsiTheme="minorHAnsi" w:cstheme="minorHAnsi"/>
        </w:rPr>
      </w:pPr>
    </w:p>
    <w:p w14:paraId="1488A36E" w14:textId="77777777" w:rsidR="00D13348" w:rsidRPr="00AE5295" w:rsidRDefault="00D13348" w:rsidP="00D13348">
      <w:pPr>
        <w:tabs>
          <w:tab w:val="left" w:pos="142"/>
        </w:tabs>
        <w:ind w:left="284" w:hanging="284"/>
        <w:jc w:val="both"/>
        <w:rPr>
          <w:rFonts w:asciiTheme="minorHAnsi" w:hAnsiTheme="minorHAnsi" w:cstheme="minorHAnsi"/>
        </w:rPr>
      </w:pPr>
      <w:r w:rsidRPr="00AE5295">
        <w:rPr>
          <w:rFonts w:asciiTheme="minorHAnsi" w:hAnsiTheme="minorHAnsi" w:cstheme="minorHAnsi"/>
          <w:b/>
        </w:rPr>
        <w:sym w:font="Wingdings" w:char="F0A8"/>
      </w:r>
      <w:r w:rsidRPr="00AE5295">
        <w:rPr>
          <w:rFonts w:asciiTheme="minorHAnsi" w:hAnsiTheme="minorHAnsi" w:cstheme="minorHAnsi"/>
          <w:b/>
        </w:rPr>
        <w:t xml:space="preserve"> </w:t>
      </w:r>
      <w:r w:rsidRPr="00AE5295">
        <w:rPr>
          <w:rFonts w:asciiTheme="minorHAnsi" w:hAnsiTheme="minorHAnsi" w:cstheme="minorHAnsi"/>
        </w:rPr>
        <w:t>To include my contact details</w:t>
      </w:r>
      <w:r w:rsidRPr="00AE5295">
        <w:rPr>
          <w:rFonts w:asciiTheme="minorHAnsi" w:hAnsiTheme="minorHAnsi" w:cstheme="minorHAnsi"/>
          <w:b/>
        </w:rPr>
        <w:t xml:space="preserve"> </w:t>
      </w:r>
      <w:r w:rsidRPr="00AE5295">
        <w:rPr>
          <w:rFonts w:asciiTheme="minorHAnsi" w:hAnsiTheme="minorHAnsi" w:cstheme="minorHAnsi"/>
        </w:rPr>
        <w:t xml:space="preserve">in the </w:t>
      </w:r>
      <w:r w:rsidRPr="00AE5295">
        <w:rPr>
          <w:rFonts w:asciiTheme="minorHAnsi" w:hAnsiTheme="minorHAnsi" w:cstheme="minorHAnsi"/>
          <w:b/>
        </w:rPr>
        <w:t xml:space="preserve">[insert name of Flower Club] </w:t>
      </w:r>
      <w:r w:rsidRPr="00AE5295">
        <w:rPr>
          <w:rFonts w:asciiTheme="minorHAnsi" w:hAnsiTheme="minorHAnsi" w:cstheme="minorHAnsi"/>
        </w:rPr>
        <w:t xml:space="preserve">membership list.  The membership list is circulated to committee members of the </w:t>
      </w:r>
      <w:r w:rsidRPr="00AE5295">
        <w:rPr>
          <w:rFonts w:asciiTheme="minorHAnsi" w:hAnsiTheme="minorHAnsi" w:cstheme="minorHAnsi"/>
          <w:b/>
        </w:rPr>
        <w:t>[insert name of Flower Club]</w:t>
      </w:r>
      <w:r w:rsidRPr="00AE5295">
        <w:rPr>
          <w:rFonts w:asciiTheme="minorHAnsi" w:hAnsiTheme="minorHAnsi" w:cstheme="minorHAnsi"/>
        </w:rPr>
        <w:t>;</w:t>
      </w:r>
    </w:p>
    <w:p w14:paraId="58F26011" w14:textId="77777777" w:rsidR="00D13348" w:rsidRPr="00AE5295" w:rsidRDefault="00D13348" w:rsidP="00D13348">
      <w:pPr>
        <w:tabs>
          <w:tab w:val="left" w:pos="142"/>
        </w:tabs>
        <w:ind w:left="284" w:hanging="284"/>
        <w:jc w:val="both"/>
        <w:rPr>
          <w:rFonts w:asciiTheme="minorHAnsi" w:hAnsiTheme="minorHAnsi" w:cstheme="minorHAnsi"/>
        </w:rPr>
      </w:pPr>
    </w:p>
    <w:p w14:paraId="655C535A" w14:textId="77777777" w:rsidR="00D13348" w:rsidRPr="00AE5295" w:rsidRDefault="00D13348" w:rsidP="00D13348">
      <w:pPr>
        <w:tabs>
          <w:tab w:val="left" w:pos="142"/>
        </w:tabs>
        <w:ind w:left="284" w:hanging="284"/>
        <w:jc w:val="both"/>
        <w:rPr>
          <w:rFonts w:asciiTheme="minorHAnsi" w:hAnsiTheme="minorHAnsi" w:cstheme="minorHAnsi"/>
        </w:rPr>
      </w:pPr>
      <w:r w:rsidRPr="00AE5295">
        <w:rPr>
          <w:rFonts w:asciiTheme="minorHAnsi" w:hAnsiTheme="minorHAnsi" w:cstheme="minorHAnsi"/>
          <w:b/>
        </w:rPr>
        <w:sym w:font="Wingdings" w:char="F0A8"/>
      </w:r>
      <w:r w:rsidRPr="00AE5295">
        <w:rPr>
          <w:rFonts w:asciiTheme="minorHAnsi" w:hAnsiTheme="minorHAnsi" w:cstheme="minorHAnsi"/>
          <w:b/>
        </w:rPr>
        <w:t xml:space="preserve">  </w:t>
      </w:r>
      <w:r w:rsidRPr="00AE5295">
        <w:rPr>
          <w:rFonts w:asciiTheme="minorHAnsi" w:hAnsiTheme="minorHAnsi" w:cstheme="minorHAnsi"/>
        </w:rPr>
        <w:t xml:space="preserve">To keep me informed of news, activities and events at </w:t>
      </w:r>
      <w:r w:rsidRPr="00AE5295">
        <w:rPr>
          <w:rFonts w:asciiTheme="minorHAnsi" w:hAnsiTheme="minorHAnsi" w:cstheme="minorHAnsi"/>
          <w:b/>
        </w:rPr>
        <w:t>[insert name of Flower Club]</w:t>
      </w:r>
      <w:r w:rsidRPr="00AE5295">
        <w:rPr>
          <w:rFonts w:asciiTheme="minorHAnsi" w:hAnsiTheme="minorHAnsi" w:cstheme="minorHAnsi"/>
        </w:rPr>
        <w:t>;</w:t>
      </w:r>
    </w:p>
    <w:p w14:paraId="21F6821B" w14:textId="77777777" w:rsidR="00D13348" w:rsidRPr="00AE5295" w:rsidRDefault="00D13348" w:rsidP="00D13348">
      <w:pPr>
        <w:tabs>
          <w:tab w:val="left" w:pos="142"/>
        </w:tabs>
        <w:ind w:left="284" w:hanging="284"/>
        <w:jc w:val="both"/>
        <w:rPr>
          <w:rFonts w:asciiTheme="minorHAnsi" w:hAnsiTheme="minorHAnsi" w:cstheme="minorHAnsi"/>
        </w:rPr>
      </w:pPr>
    </w:p>
    <w:p w14:paraId="08EA1A8E" w14:textId="77777777" w:rsidR="00D13348" w:rsidRPr="00AE5295" w:rsidRDefault="00D13348" w:rsidP="00D13348">
      <w:pPr>
        <w:tabs>
          <w:tab w:val="left" w:pos="142"/>
        </w:tabs>
        <w:ind w:left="284" w:hanging="284"/>
        <w:jc w:val="both"/>
        <w:rPr>
          <w:rFonts w:asciiTheme="minorHAnsi" w:hAnsiTheme="minorHAnsi" w:cstheme="minorHAnsi"/>
          <w:b/>
        </w:rPr>
      </w:pPr>
      <w:r w:rsidRPr="00AE5295">
        <w:rPr>
          <w:rFonts w:asciiTheme="minorHAnsi" w:hAnsiTheme="minorHAnsi" w:cstheme="minorHAnsi"/>
          <w:b/>
        </w:rPr>
        <w:sym w:font="Wingdings" w:char="F0A8"/>
      </w:r>
      <w:r w:rsidRPr="00AE5295">
        <w:rPr>
          <w:rFonts w:asciiTheme="minorHAnsi" w:hAnsiTheme="minorHAnsi" w:cstheme="minorHAnsi"/>
          <w:b/>
        </w:rPr>
        <w:t xml:space="preserve"> </w:t>
      </w:r>
      <w:r w:rsidRPr="00AE5295">
        <w:rPr>
          <w:rFonts w:asciiTheme="minorHAnsi" w:hAnsiTheme="minorHAnsi" w:cstheme="minorHAnsi"/>
        </w:rPr>
        <w:t xml:space="preserve">To contact me with regards to specific events by </w:t>
      </w:r>
      <w:r w:rsidRPr="00AE5295">
        <w:rPr>
          <w:rFonts w:asciiTheme="minorHAnsi" w:hAnsiTheme="minorHAnsi" w:cstheme="minorHAnsi"/>
          <w:b/>
        </w:rPr>
        <w:t>[insert name of Flower Club]</w:t>
      </w:r>
      <w:r w:rsidRPr="00AE5295">
        <w:rPr>
          <w:rFonts w:asciiTheme="minorHAnsi" w:hAnsiTheme="minorHAnsi" w:cstheme="minorHAnsi"/>
        </w:rPr>
        <w:t>;</w:t>
      </w:r>
      <w:r w:rsidRPr="00AE5295">
        <w:rPr>
          <w:rFonts w:asciiTheme="minorHAnsi" w:hAnsiTheme="minorHAnsi" w:cstheme="minorHAnsi"/>
          <w:b/>
        </w:rPr>
        <w:t xml:space="preserve"> </w:t>
      </w:r>
    </w:p>
    <w:p w14:paraId="18097DC6" w14:textId="77777777" w:rsidR="00D13348" w:rsidRPr="00AE5295" w:rsidRDefault="00D13348" w:rsidP="00D13348">
      <w:pPr>
        <w:tabs>
          <w:tab w:val="left" w:pos="142"/>
        </w:tabs>
        <w:ind w:left="284" w:hanging="284"/>
        <w:jc w:val="both"/>
        <w:rPr>
          <w:rFonts w:asciiTheme="minorHAnsi" w:hAnsiTheme="minorHAnsi" w:cstheme="minorHAnsi"/>
          <w:b/>
        </w:rPr>
      </w:pPr>
    </w:p>
    <w:p w14:paraId="3F2AD3A5" w14:textId="77777777" w:rsidR="00D13348" w:rsidRPr="00AE5295" w:rsidRDefault="00D13348" w:rsidP="00D13348">
      <w:pPr>
        <w:tabs>
          <w:tab w:val="left" w:pos="142"/>
        </w:tabs>
        <w:ind w:left="284" w:hanging="284"/>
        <w:jc w:val="both"/>
        <w:rPr>
          <w:rFonts w:asciiTheme="minorHAnsi" w:hAnsiTheme="minorHAnsi" w:cstheme="minorHAnsi"/>
        </w:rPr>
      </w:pPr>
      <w:r w:rsidRPr="00AE5295">
        <w:rPr>
          <w:rFonts w:asciiTheme="minorHAnsi" w:hAnsiTheme="minorHAnsi" w:cstheme="minorHAnsi"/>
          <w:b/>
        </w:rPr>
        <w:sym w:font="Wingdings" w:char="F0A8"/>
      </w:r>
      <w:r w:rsidRPr="00AE5295">
        <w:rPr>
          <w:rFonts w:asciiTheme="minorHAnsi" w:hAnsiTheme="minorHAnsi" w:cstheme="minorHAnsi"/>
        </w:rPr>
        <w:t xml:space="preserve">  [add any other use]</w:t>
      </w:r>
    </w:p>
    <w:p w14:paraId="69063C0D" w14:textId="77777777" w:rsidR="00D13348" w:rsidRPr="00AE5295" w:rsidRDefault="00D13348" w:rsidP="00D13348">
      <w:pPr>
        <w:tabs>
          <w:tab w:val="left" w:pos="142"/>
        </w:tabs>
        <w:ind w:left="284" w:hanging="284"/>
        <w:jc w:val="both"/>
        <w:rPr>
          <w:rFonts w:asciiTheme="minorHAnsi" w:hAnsiTheme="minorHAnsi" w:cstheme="minorHAnsi"/>
          <w:b/>
        </w:rPr>
      </w:pPr>
    </w:p>
    <w:p w14:paraId="2F3ABA22" w14:textId="77777777" w:rsidR="00D13348" w:rsidRPr="00AE5295" w:rsidRDefault="00D13348" w:rsidP="00D13348">
      <w:pPr>
        <w:tabs>
          <w:tab w:val="left" w:pos="142"/>
        </w:tabs>
        <w:ind w:left="284" w:hanging="284"/>
        <w:jc w:val="both"/>
        <w:rPr>
          <w:rFonts w:asciiTheme="minorHAnsi" w:hAnsiTheme="minorHAnsi" w:cstheme="minorHAnsi"/>
        </w:rPr>
      </w:pPr>
      <w:r w:rsidRPr="00AE5295">
        <w:rPr>
          <w:rFonts w:asciiTheme="minorHAnsi" w:hAnsiTheme="minorHAnsi" w:cstheme="minorHAnsi"/>
          <w:b/>
        </w:rPr>
        <w:t xml:space="preserve">[insert name of Flower Club] </w:t>
      </w:r>
      <w:r w:rsidRPr="00AE5295">
        <w:rPr>
          <w:rFonts w:asciiTheme="minorHAnsi" w:hAnsiTheme="minorHAnsi" w:cstheme="minorHAnsi"/>
        </w:rPr>
        <w:t>will not share this data with any third parties.</w:t>
      </w:r>
    </w:p>
    <w:p w14:paraId="7B03640B" w14:textId="77777777" w:rsidR="00D13348" w:rsidRPr="00AE5295" w:rsidRDefault="00D13348" w:rsidP="00D13348">
      <w:pPr>
        <w:tabs>
          <w:tab w:val="left" w:pos="142"/>
        </w:tabs>
        <w:ind w:left="284" w:hanging="284"/>
        <w:jc w:val="both"/>
        <w:rPr>
          <w:rFonts w:asciiTheme="minorHAnsi" w:hAnsiTheme="minorHAnsi" w:cstheme="minorHAnsi"/>
        </w:rPr>
      </w:pPr>
    </w:p>
    <w:p w14:paraId="4C21F4F4" w14:textId="77777777" w:rsidR="00D13348" w:rsidRPr="00AE5295" w:rsidRDefault="00D13348" w:rsidP="00D13348">
      <w:pPr>
        <w:tabs>
          <w:tab w:val="left" w:pos="142"/>
        </w:tabs>
        <w:ind w:left="284" w:hanging="284"/>
        <w:jc w:val="both"/>
        <w:rPr>
          <w:rFonts w:asciiTheme="minorHAnsi" w:hAnsiTheme="minorHAnsi" w:cstheme="minorHAnsi"/>
        </w:rPr>
      </w:pPr>
      <w:r w:rsidRPr="00AE5295">
        <w:rPr>
          <w:rFonts w:asciiTheme="minorHAnsi" w:hAnsiTheme="minorHAnsi" w:cstheme="minorHAnsi"/>
        </w:rPr>
        <w:t xml:space="preserve">I consent to </w:t>
      </w:r>
      <w:r w:rsidRPr="00AE5295">
        <w:rPr>
          <w:rFonts w:asciiTheme="minorHAnsi" w:hAnsiTheme="minorHAnsi" w:cstheme="minorHAnsi"/>
          <w:b/>
        </w:rPr>
        <w:t>[insert name of Flower Club]</w:t>
      </w:r>
      <w:r w:rsidRPr="00AE5295">
        <w:rPr>
          <w:rFonts w:asciiTheme="minorHAnsi" w:hAnsiTheme="minorHAnsi" w:cstheme="minorHAnsi"/>
        </w:rPr>
        <w:t xml:space="preserve"> contacting me for the above purposes by:</w:t>
      </w:r>
    </w:p>
    <w:p w14:paraId="4DBF1154" w14:textId="77777777" w:rsidR="00D13348" w:rsidRPr="00AE5295" w:rsidRDefault="00D13348" w:rsidP="00D13348">
      <w:pPr>
        <w:tabs>
          <w:tab w:val="left" w:pos="142"/>
        </w:tabs>
        <w:ind w:left="284" w:hanging="284"/>
        <w:jc w:val="both"/>
        <w:rPr>
          <w:rFonts w:asciiTheme="minorHAnsi" w:hAnsiTheme="minorHAnsi" w:cstheme="minorHAnsi"/>
        </w:rPr>
      </w:pPr>
    </w:p>
    <w:p w14:paraId="36089171" w14:textId="77777777" w:rsidR="00D13348" w:rsidRPr="00AE5295" w:rsidRDefault="00D13348" w:rsidP="00D13348">
      <w:pPr>
        <w:tabs>
          <w:tab w:val="left" w:pos="142"/>
        </w:tabs>
        <w:ind w:left="284" w:hanging="284"/>
        <w:jc w:val="both"/>
        <w:rPr>
          <w:rFonts w:asciiTheme="minorHAnsi" w:hAnsiTheme="minorHAnsi" w:cstheme="minorHAnsi"/>
        </w:rPr>
      </w:pPr>
      <w:r w:rsidRPr="00AE5295">
        <w:rPr>
          <w:rFonts w:asciiTheme="minorHAnsi" w:hAnsiTheme="minorHAnsi" w:cstheme="minorHAnsi"/>
          <w:b/>
        </w:rPr>
        <w:sym w:font="Wingdings" w:char="F0A8"/>
      </w:r>
      <w:r w:rsidRPr="00AE5295">
        <w:rPr>
          <w:rFonts w:asciiTheme="minorHAnsi" w:hAnsiTheme="minorHAnsi" w:cstheme="minorHAnsi"/>
        </w:rPr>
        <w:t xml:space="preserve"> Post     </w:t>
      </w:r>
      <w:r w:rsidRPr="00AE5295">
        <w:rPr>
          <w:rFonts w:asciiTheme="minorHAnsi" w:hAnsiTheme="minorHAnsi" w:cstheme="minorHAnsi"/>
          <w:b/>
        </w:rPr>
        <w:sym w:font="Wingdings" w:char="F0A8"/>
      </w:r>
      <w:r w:rsidRPr="00AE5295">
        <w:rPr>
          <w:rFonts w:asciiTheme="minorHAnsi" w:hAnsiTheme="minorHAnsi" w:cstheme="minorHAnsi"/>
        </w:rPr>
        <w:t xml:space="preserve">email     </w:t>
      </w:r>
      <w:r w:rsidRPr="00AE5295">
        <w:rPr>
          <w:rFonts w:asciiTheme="minorHAnsi" w:hAnsiTheme="minorHAnsi" w:cstheme="minorHAnsi"/>
          <w:b/>
        </w:rPr>
        <w:sym w:font="Wingdings" w:char="F0A8"/>
      </w:r>
      <w:r w:rsidRPr="00AE5295">
        <w:rPr>
          <w:rFonts w:asciiTheme="minorHAnsi" w:hAnsiTheme="minorHAnsi" w:cstheme="minorHAnsi"/>
        </w:rPr>
        <w:t>phone</w:t>
      </w:r>
      <w:r w:rsidRPr="00AE5295">
        <w:rPr>
          <w:rFonts w:asciiTheme="minorHAnsi" w:hAnsiTheme="minorHAnsi" w:cstheme="minorHAnsi"/>
          <w:b/>
        </w:rPr>
        <w:t xml:space="preserve">     </w:t>
      </w:r>
      <w:r w:rsidRPr="00AE5295">
        <w:rPr>
          <w:rFonts w:asciiTheme="minorHAnsi" w:hAnsiTheme="minorHAnsi" w:cstheme="minorHAnsi"/>
          <w:b/>
        </w:rPr>
        <w:sym w:font="Wingdings" w:char="F0A8"/>
      </w:r>
      <w:r w:rsidRPr="00AE5295">
        <w:rPr>
          <w:rFonts w:asciiTheme="minorHAnsi" w:hAnsiTheme="minorHAnsi" w:cstheme="minorHAnsi"/>
        </w:rPr>
        <w:t xml:space="preserve">SMS     </w:t>
      </w:r>
      <w:r w:rsidRPr="00AE5295">
        <w:rPr>
          <w:rFonts w:asciiTheme="minorHAnsi" w:hAnsiTheme="minorHAnsi" w:cstheme="minorHAnsi"/>
          <w:b/>
        </w:rPr>
        <w:sym w:font="Wingdings" w:char="F0A8"/>
      </w:r>
      <w:r w:rsidRPr="00AE5295">
        <w:rPr>
          <w:rFonts w:asciiTheme="minorHAnsi" w:hAnsiTheme="minorHAnsi" w:cstheme="minorHAnsi"/>
        </w:rPr>
        <w:t>social media including Facebook, Twitter</w:t>
      </w:r>
    </w:p>
    <w:p w14:paraId="01C0724C" w14:textId="77777777" w:rsidR="00D13348" w:rsidRPr="00AE5295" w:rsidRDefault="00D13348" w:rsidP="00D13348">
      <w:pPr>
        <w:tabs>
          <w:tab w:val="left" w:pos="142"/>
        </w:tabs>
        <w:ind w:left="284" w:hanging="284"/>
        <w:jc w:val="both"/>
        <w:rPr>
          <w:rFonts w:asciiTheme="minorHAnsi" w:hAnsiTheme="minorHAnsi" w:cstheme="minorHAnsi"/>
        </w:rPr>
      </w:pPr>
    </w:p>
    <w:p w14:paraId="4EED83B5" w14:textId="77777777" w:rsidR="00D13348" w:rsidRPr="00AE5295" w:rsidRDefault="00D13348" w:rsidP="00D13348">
      <w:pPr>
        <w:tabs>
          <w:tab w:val="left" w:pos="142"/>
        </w:tabs>
        <w:ind w:left="284" w:hanging="284"/>
        <w:jc w:val="both"/>
        <w:rPr>
          <w:rFonts w:asciiTheme="minorHAnsi" w:hAnsiTheme="minorHAnsi" w:cstheme="minorHAnsi"/>
        </w:rPr>
      </w:pPr>
      <w:r w:rsidRPr="00AE5295">
        <w:rPr>
          <w:rFonts w:asciiTheme="minorHAnsi" w:hAnsiTheme="minorHAnsi" w:cstheme="minorHAnsi"/>
        </w:rPr>
        <w:t>Please complete your details below:</w:t>
      </w:r>
    </w:p>
    <w:p w14:paraId="08E29625" w14:textId="77777777" w:rsidR="00D13348" w:rsidRPr="00AE5295" w:rsidRDefault="00D13348" w:rsidP="00D13348">
      <w:pPr>
        <w:tabs>
          <w:tab w:val="left" w:pos="142"/>
        </w:tabs>
        <w:ind w:left="284" w:hanging="284"/>
        <w:jc w:val="both"/>
        <w:rPr>
          <w:rFonts w:asciiTheme="minorHAnsi" w:hAnsiTheme="minorHAnsi" w:cstheme="minorHAnsi"/>
        </w:rPr>
      </w:pPr>
    </w:p>
    <w:p w14:paraId="77A6B652" w14:textId="77777777" w:rsidR="00D13348" w:rsidRPr="00AE5295" w:rsidRDefault="00D13348" w:rsidP="00AE5295">
      <w:pPr>
        <w:tabs>
          <w:tab w:val="left" w:pos="142"/>
        </w:tabs>
        <w:spacing w:line="276" w:lineRule="auto"/>
        <w:ind w:left="284" w:hanging="284"/>
        <w:jc w:val="both"/>
        <w:rPr>
          <w:rFonts w:asciiTheme="minorHAnsi" w:hAnsiTheme="minorHAnsi" w:cstheme="minorHAnsi"/>
        </w:rPr>
      </w:pPr>
      <w:r w:rsidRPr="00AE5295">
        <w:rPr>
          <w:rFonts w:asciiTheme="minorHAnsi" w:hAnsiTheme="minorHAnsi" w:cstheme="minorHAnsi"/>
        </w:rPr>
        <w:t>Name:</w:t>
      </w:r>
      <w:r w:rsidRPr="00AE5295">
        <w:rPr>
          <w:rFonts w:asciiTheme="minorHAnsi" w:hAnsiTheme="minorHAnsi" w:cstheme="minorHAnsi"/>
        </w:rPr>
        <w:tab/>
      </w:r>
      <w:r w:rsidRPr="00AE5295">
        <w:rPr>
          <w:rFonts w:asciiTheme="minorHAnsi" w:hAnsiTheme="minorHAnsi" w:cstheme="minorHAnsi"/>
        </w:rPr>
        <w:tab/>
      </w:r>
      <w:r w:rsid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51AD606C" w14:textId="77777777" w:rsidR="00D13348" w:rsidRPr="00AE5295" w:rsidRDefault="00D13348" w:rsidP="00AE5295">
      <w:pPr>
        <w:spacing w:line="276" w:lineRule="auto"/>
        <w:jc w:val="both"/>
        <w:rPr>
          <w:rFonts w:asciiTheme="minorHAnsi" w:hAnsiTheme="minorHAnsi" w:cstheme="minorHAnsi"/>
        </w:rPr>
      </w:pPr>
      <w:r w:rsidRPr="00AE5295">
        <w:rPr>
          <w:rFonts w:asciiTheme="minorHAnsi" w:hAnsiTheme="minorHAnsi" w:cstheme="minorHAnsi"/>
        </w:rPr>
        <w:t>Address:</w:t>
      </w:r>
      <w:r w:rsidRPr="00AE5295">
        <w:rPr>
          <w:rFonts w:asciiTheme="minorHAnsi" w:hAnsiTheme="minorHAnsi" w:cstheme="minorHAnsi"/>
        </w:rPr>
        <w:tab/>
      </w:r>
      <w:r w:rsid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0358FA29" w14:textId="77777777" w:rsidR="00D13348" w:rsidRPr="00AE5295" w:rsidRDefault="00D13348" w:rsidP="00AE5295">
      <w:pPr>
        <w:spacing w:line="276" w:lineRule="auto"/>
        <w:jc w:val="both"/>
        <w:rPr>
          <w:rFonts w:asciiTheme="minorHAnsi" w:hAnsiTheme="minorHAnsi" w:cstheme="minorHAnsi"/>
          <w:u w:val="single"/>
        </w:rPr>
      </w:pPr>
      <w:r w:rsidRPr="00AE5295">
        <w:rPr>
          <w:rFonts w:asciiTheme="minorHAnsi" w:hAnsiTheme="minorHAnsi" w:cstheme="minorHAnsi"/>
        </w:rPr>
        <w:tab/>
      </w:r>
      <w:r w:rsidRPr="00AE5295">
        <w:rPr>
          <w:rFonts w:asciiTheme="minorHAnsi" w:hAnsiTheme="minorHAnsi" w:cstheme="minorHAnsi"/>
        </w:rPr>
        <w:tab/>
      </w:r>
      <w:r w:rsid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0781B217" w14:textId="77777777" w:rsidR="00D13348" w:rsidRPr="00AE5295" w:rsidRDefault="00D13348" w:rsidP="00AE5295">
      <w:pPr>
        <w:spacing w:line="276" w:lineRule="auto"/>
        <w:jc w:val="both"/>
        <w:rPr>
          <w:rFonts w:asciiTheme="minorHAnsi" w:hAnsiTheme="minorHAnsi" w:cstheme="minorHAnsi"/>
          <w:u w:val="single"/>
        </w:rPr>
      </w:pPr>
      <w:r w:rsidRPr="00AE5295">
        <w:rPr>
          <w:rFonts w:asciiTheme="minorHAnsi" w:hAnsiTheme="minorHAnsi" w:cstheme="minorHAnsi"/>
        </w:rPr>
        <w:tab/>
      </w:r>
      <w:r w:rsidRPr="00AE5295">
        <w:rPr>
          <w:rFonts w:asciiTheme="minorHAnsi" w:hAnsiTheme="minorHAnsi" w:cstheme="minorHAnsi"/>
        </w:rPr>
        <w:tab/>
      </w:r>
      <w:r w:rsid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1599E2DE" w14:textId="77777777" w:rsidR="00D13348" w:rsidRPr="00AE5295" w:rsidRDefault="00D13348" w:rsidP="00AE5295">
      <w:pPr>
        <w:spacing w:line="276" w:lineRule="auto"/>
        <w:jc w:val="both"/>
        <w:rPr>
          <w:rFonts w:asciiTheme="minorHAnsi" w:hAnsiTheme="minorHAnsi" w:cstheme="minorHAnsi"/>
        </w:rPr>
      </w:pPr>
      <w:r w:rsidRPr="00AE5295">
        <w:rPr>
          <w:rFonts w:asciiTheme="minorHAnsi" w:hAnsiTheme="minorHAnsi" w:cstheme="minorHAnsi"/>
        </w:rPr>
        <w:t>Email Address:</w:t>
      </w:r>
      <w:r w:rsidRP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4BA10F34" w14:textId="77777777" w:rsidR="00D13348" w:rsidRPr="00AE5295" w:rsidRDefault="00D13348" w:rsidP="00AE5295">
      <w:pPr>
        <w:spacing w:line="276" w:lineRule="auto"/>
        <w:jc w:val="both"/>
        <w:rPr>
          <w:rFonts w:asciiTheme="minorHAnsi" w:hAnsiTheme="minorHAnsi" w:cstheme="minorHAnsi"/>
        </w:rPr>
      </w:pPr>
      <w:r w:rsidRPr="00AE5295">
        <w:rPr>
          <w:rFonts w:asciiTheme="minorHAnsi" w:hAnsiTheme="minorHAnsi" w:cstheme="minorHAnsi"/>
        </w:rPr>
        <w:t>Phone Number:</w:t>
      </w:r>
      <w:r w:rsidRP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7CD10C56" w14:textId="77777777" w:rsidR="00D13348" w:rsidRPr="00AE5295" w:rsidRDefault="00D13348" w:rsidP="00AE5295">
      <w:pPr>
        <w:spacing w:line="276" w:lineRule="auto"/>
        <w:jc w:val="both"/>
        <w:rPr>
          <w:rFonts w:asciiTheme="minorHAnsi" w:hAnsiTheme="minorHAnsi" w:cstheme="minorHAnsi"/>
          <w:u w:val="single"/>
        </w:rPr>
      </w:pPr>
      <w:r w:rsidRPr="00AE5295">
        <w:rPr>
          <w:rFonts w:asciiTheme="minorHAnsi" w:hAnsiTheme="minorHAnsi" w:cstheme="minorHAnsi"/>
        </w:rPr>
        <w:t xml:space="preserve">Signature:           </w:t>
      </w:r>
      <w:r w:rsid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7AD34642" w14:textId="77777777" w:rsidR="00D13348" w:rsidRPr="00AE5295" w:rsidRDefault="00D13348" w:rsidP="00AE5295">
      <w:pPr>
        <w:spacing w:line="276" w:lineRule="auto"/>
        <w:jc w:val="both"/>
        <w:rPr>
          <w:rFonts w:asciiTheme="minorHAnsi" w:hAnsiTheme="minorHAnsi" w:cstheme="minorHAnsi"/>
        </w:rPr>
      </w:pPr>
      <w:r w:rsidRPr="00AE5295">
        <w:rPr>
          <w:rFonts w:asciiTheme="minorHAnsi" w:hAnsiTheme="minorHAnsi" w:cstheme="minorHAnsi"/>
        </w:rPr>
        <w:t>Date:</w:t>
      </w:r>
      <w:r w:rsidRPr="00AE5295">
        <w:rPr>
          <w:rFonts w:asciiTheme="minorHAnsi" w:hAnsiTheme="minorHAnsi" w:cstheme="minorHAnsi"/>
        </w:rPr>
        <w:tab/>
      </w:r>
      <w:r w:rsidRPr="00AE5295">
        <w:rPr>
          <w:rFonts w:asciiTheme="minorHAnsi" w:hAnsiTheme="minorHAnsi" w:cstheme="minorHAnsi"/>
        </w:rPr>
        <w:tab/>
      </w:r>
      <w:r w:rsidR="00AE5295">
        <w:rPr>
          <w:rFonts w:asciiTheme="minorHAnsi" w:hAnsiTheme="minorHAnsi" w:cstheme="minorHAnsi"/>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r w:rsidRPr="00AE5295">
        <w:rPr>
          <w:rFonts w:asciiTheme="minorHAnsi" w:hAnsiTheme="minorHAnsi" w:cstheme="minorHAnsi"/>
          <w:u w:val="single"/>
        </w:rPr>
        <w:tab/>
      </w:r>
    </w:p>
    <w:p w14:paraId="163B5E78" w14:textId="77777777" w:rsidR="00D13348" w:rsidRPr="00AE5295" w:rsidRDefault="00D13348" w:rsidP="00D13348">
      <w:pPr>
        <w:jc w:val="both"/>
        <w:rPr>
          <w:rFonts w:asciiTheme="minorHAnsi" w:hAnsiTheme="minorHAnsi" w:cstheme="minorHAnsi"/>
        </w:rPr>
      </w:pPr>
    </w:p>
    <w:p w14:paraId="7EA3EB3F" w14:textId="77777777" w:rsidR="00D13348" w:rsidRPr="00AE5295" w:rsidRDefault="00D13348" w:rsidP="00D13348">
      <w:pPr>
        <w:jc w:val="both"/>
        <w:rPr>
          <w:rFonts w:asciiTheme="minorHAnsi" w:hAnsiTheme="minorHAnsi" w:cstheme="minorHAnsi"/>
        </w:rPr>
      </w:pPr>
      <w:r w:rsidRPr="00AE5295">
        <w:rPr>
          <w:rFonts w:asciiTheme="minorHAnsi" w:hAnsiTheme="minorHAnsi" w:cstheme="minorHAnsi"/>
        </w:rPr>
        <w:t xml:space="preserve">You can change your consent preferences or withdraw your consent completely by contacting </w:t>
      </w:r>
      <w:bookmarkStart w:id="0" w:name="OLE_LINK11"/>
      <w:bookmarkStart w:id="1" w:name="OLE_LINK12"/>
      <w:bookmarkStart w:id="2" w:name="OLE_LINK13"/>
      <w:r w:rsidRPr="00AE5295">
        <w:rPr>
          <w:rFonts w:asciiTheme="minorHAnsi" w:hAnsiTheme="minorHAnsi" w:cstheme="minorHAnsi"/>
          <w:b/>
        </w:rPr>
        <w:t xml:space="preserve">[insert details of who to contact, </w:t>
      </w:r>
      <w:proofErr w:type="spellStart"/>
      <w:r w:rsidRPr="00AE5295">
        <w:rPr>
          <w:rFonts w:asciiTheme="minorHAnsi" w:hAnsiTheme="minorHAnsi" w:cstheme="minorHAnsi"/>
          <w:b/>
        </w:rPr>
        <w:t>ie</w:t>
      </w:r>
      <w:proofErr w:type="spellEnd"/>
      <w:r w:rsidRPr="00AE5295">
        <w:rPr>
          <w:rFonts w:asciiTheme="minorHAnsi" w:hAnsiTheme="minorHAnsi" w:cstheme="minorHAnsi"/>
          <w:b/>
        </w:rPr>
        <w:t xml:space="preserve"> club secretary]</w:t>
      </w:r>
      <w:bookmarkEnd w:id="0"/>
      <w:bookmarkEnd w:id="1"/>
      <w:bookmarkEnd w:id="2"/>
      <w:r w:rsidRPr="00AE5295">
        <w:rPr>
          <w:rFonts w:asciiTheme="minorHAnsi" w:hAnsiTheme="minorHAnsi" w:cstheme="minorHAnsi"/>
        </w:rPr>
        <w:t xml:space="preserve">.  The use of your information will cease within a month of the club receiving notification. </w:t>
      </w:r>
    </w:p>
    <w:p w14:paraId="7184BEEE" w14:textId="77777777" w:rsidR="0018259D" w:rsidRPr="00AE5295" w:rsidRDefault="0018259D" w:rsidP="00D13348">
      <w:pPr>
        <w:jc w:val="both"/>
        <w:rPr>
          <w:rFonts w:asciiTheme="minorHAnsi" w:hAnsiTheme="minorHAnsi" w:cstheme="minorHAnsi"/>
        </w:rPr>
      </w:pPr>
    </w:p>
    <w:p w14:paraId="0C9D91CC" w14:textId="77777777" w:rsidR="00D13348" w:rsidRPr="00AE5295" w:rsidRDefault="00D13348" w:rsidP="00D13348">
      <w:pPr>
        <w:jc w:val="both"/>
        <w:rPr>
          <w:rFonts w:asciiTheme="minorHAnsi" w:hAnsiTheme="minorHAnsi" w:cstheme="minorHAnsi"/>
          <w:i/>
        </w:rPr>
      </w:pPr>
      <w:r w:rsidRPr="00AE5295">
        <w:rPr>
          <w:rFonts w:asciiTheme="minorHAnsi" w:hAnsiTheme="minorHAnsi" w:cstheme="minorHAnsi"/>
        </w:rPr>
        <w:t xml:space="preserve">For full details of how </w:t>
      </w:r>
      <w:r w:rsidRPr="00AE5295">
        <w:rPr>
          <w:rFonts w:asciiTheme="minorHAnsi" w:hAnsiTheme="minorHAnsi" w:cstheme="minorHAnsi"/>
          <w:b/>
        </w:rPr>
        <w:t>[insert name of Flower Club]</w:t>
      </w:r>
      <w:r w:rsidRPr="00AE5295">
        <w:rPr>
          <w:rFonts w:asciiTheme="minorHAnsi" w:hAnsiTheme="minorHAnsi" w:cstheme="minorHAnsi"/>
        </w:rPr>
        <w:t xml:space="preserve"> uses your information, please refer to our Privacy Statement which is available from </w:t>
      </w:r>
      <w:r w:rsidR="00AE5295">
        <w:rPr>
          <w:rFonts w:asciiTheme="minorHAnsi" w:hAnsiTheme="minorHAnsi" w:cstheme="minorHAnsi"/>
          <w:b/>
        </w:rPr>
        <w:t>[</w:t>
      </w:r>
      <w:r w:rsidR="00F75A87">
        <w:rPr>
          <w:rFonts w:asciiTheme="minorHAnsi" w:hAnsiTheme="minorHAnsi" w:cstheme="minorHAnsi"/>
          <w:b/>
        </w:rPr>
        <w:t>N</w:t>
      </w:r>
      <w:r w:rsidRPr="00AE5295">
        <w:rPr>
          <w:rFonts w:asciiTheme="minorHAnsi" w:hAnsiTheme="minorHAnsi" w:cstheme="minorHAnsi"/>
          <w:b/>
        </w:rPr>
        <w:t>ame, Address and Email Address of relevant officer]</w:t>
      </w:r>
      <w:r w:rsidRPr="00AE5295">
        <w:rPr>
          <w:rFonts w:asciiTheme="minorHAnsi" w:hAnsiTheme="minorHAnsi" w:cstheme="minorHAnsi"/>
        </w:rPr>
        <w:t xml:space="preserve"> [</w:t>
      </w:r>
      <w:r w:rsidRPr="00AE5295">
        <w:rPr>
          <w:rFonts w:asciiTheme="minorHAnsi" w:hAnsiTheme="minorHAnsi" w:cstheme="minorHAnsi"/>
          <w:i/>
        </w:rPr>
        <w:t>if this is available on a Flower Club website, then please provide details].</w:t>
      </w:r>
    </w:p>
    <w:p w14:paraId="13EEF0CA" w14:textId="77777777" w:rsidR="00576000" w:rsidRPr="00D56FC6" w:rsidRDefault="00576000" w:rsidP="00576000">
      <w:pPr>
        <w:shd w:val="clear" w:color="auto" w:fill="FFFFFF"/>
        <w:spacing w:after="100" w:afterAutospacing="1" w:line="360" w:lineRule="atLeast"/>
        <w:outlineLvl w:val="1"/>
        <w:rPr>
          <w:rFonts w:ascii="Arial" w:hAnsi="Arial" w:cs="Arial"/>
          <w:b/>
          <w:bCs/>
          <w:color w:val="1D1D1D"/>
          <w:sz w:val="32"/>
          <w:szCs w:val="32"/>
          <w:lang w:val="en" w:eastAsia="en-GB"/>
        </w:rPr>
      </w:pPr>
      <w:r w:rsidRPr="00D56FC6">
        <w:rPr>
          <w:rFonts w:ascii="Arial" w:hAnsi="Arial" w:cs="Arial"/>
          <w:b/>
          <w:bCs/>
          <w:color w:val="1D1D1D"/>
          <w:sz w:val="32"/>
          <w:szCs w:val="32"/>
          <w:lang w:val="en" w:eastAsia="en-GB"/>
        </w:rPr>
        <w:lastRenderedPageBreak/>
        <w:t>Appendix 4 – Privacy Notice / Statement</w:t>
      </w:r>
    </w:p>
    <w:p w14:paraId="50983944"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r w:rsidRPr="00556300">
        <w:rPr>
          <w:rFonts w:asciiTheme="minorHAnsi" w:hAnsiTheme="minorHAnsi" w:cstheme="minorHAnsi"/>
          <w:b/>
          <w:bCs/>
          <w:color w:val="1D1D1D"/>
          <w:lang w:val="en" w:eastAsia="en-GB"/>
        </w:rPr>
        <w:t>1. Background</w:t>
      </w:r>
    </w:p>
    <w:p w14:paraId="7AD9D545" w14:textId="77777777" w:rsidR="00576000" w:rsidRP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This Privacy N</w:t>
      </w:r>
      <w:r w:rsidRPr="00556300">
        <w:rPr>
          <w:rFonts w:asciiTheme="minorHAnsi" w:hAnsiTheme="minorHAnsi" w:cstheme="minorHAnsi"/>
          <w:color w:val="21252D"/>
          <w:lang w:val="en" w:eastAsia="en-GB"/>
        </w:rPr>
        <w:t>otice</w:t>
      </w:r>
      <w:r w:rsidRPr="00576000">
        <w:rPr>
          <w:rFonts w:asciiTheme="minorHAnsi" w:hAnsiTheme="minorHAnsi" w:cstheme="minorHAnsi"/>
          <w:color w:val="21252D"/>
          <w:lang w:val="en" w:eastAsia="en-GB"/>
        </w:rPr>
        <w:t xml:space="preserve"> / Statement</w:t>
      </w:r>
      <w:r w:rsidRPr="00556300">
        <w:rPr>
          <w:rFonts w:asciiTheme="minorHAnsi" w:hAnsiTheme="minorHAnsi" w:cstheme="minorHAnsi"/>
          <w:color w:val="21252D"/>
          <w:lang w:val="en" w:eastAsia="en-GB"/>
        </w:rPr>
        <w:t xml:space="preserve"> lets you know what happens to any personal data that you give to us</w:t>
      </w:r>
      <w:r w:rsidRPr="00576000">
        <w:rPr>
          <w:rFonts w:asciiTheme="minorHAnsi" w:hAnsiTheme="minorHAnsi" w:cstheme="minorHAnsi"/>
          <w:color w:val="21252D"/>
          <w:lang w:val="en" w:eastAsia="en-GB"/>
        </w:rPr>
        <w:t xml:space="preserve">. </w:t>
      </w:r>
      <w:r w:rsidRPr="00556300">
        <w:rPr>
          <w:rFonts w:asciiTheme="minorHAnsi" w:hAnsiTheme="minorHAnsi" w:cstheme="minorHAnsi"/>
          <w:color w:val="21252D"/>
          <w:lang w:val="en" w:eastAsia="en-GB"/>
        </w:rPr>
        <w:t xml:space="preserve">This privacy notice applies to personal information processed by </w:t>
      </w:r>
      <w:r w:rsidRPr="00576000">
        <w:rPr>
          <w:rFonts w:asciiTheme="minorHAnsi" w:hAnsiTheme="minorHAnsi" w:cstheme="minorHAnsi"/>
          <w:color w:val="21252D"/>
          <w:lang w:val="en" w:eastAsia="en-GB"/>
        </w:rPr>
        <w:t>……………………… Flower Club</w:t>
      </w:r>
      <w:r w:rsidRPr="00556300">
        <w:rPr>
          <w:rFonts w:asciiTheme="minorHAnsi" w:hAnsiTheme="minorHAnsi" w:cstheme="minorHAnsi"/>
          <w:color w:val="21252D"/>
          <w:lang w:val="en" w:eastAsia="en-GB"/>
        </w:rPr>
        <w:t xml:space="preserve">. </w:t>
      </w:r>
    </w:p>
    <w:p w14:paraId="11D7A3AB"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……………Flower Club is the Data Controller and the Committee are the Data Processors.</w:t>
      </w:r>
    </w:p>
    <w:p w14:paraId="18AE844E"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b/>
          <w:bCs/>
          <w:color w:val="21252D"/>
          <w:lang w:val="en" w:eastAsia="en-GB"/>
        </w:rPr>
        <w:t>Changes to this privacy notice</w:t>
      </w:r>
    </w:p>
    <w:p w14:paraId="7A166C1D"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We may change this privacy notice from time to time by updating this page in order to reflect changes in the law and/or our privacy practices. We encourage you to check this privacy notice for changes whenever you visit our website – https://www.</w:t>
      </w:r>
    </w:p>
    <w:p w14:paraId="493E9530"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bookmarkStart w:id="3" w:name="Whoarewe"/>
      <w:bookmarkStart w:id="4" w:name="Whatkindpersonalinformation"/>
      <w:bookmarkEnd w:id="3"/>
      <w:bookmarkEnd w:id="4"/>
      <w:r w:rsidRPr="00556300">
        <w:rPr>
          <w:rFonts w:asciiTheme="minorHAnsi" w:hAnsiTheme="minorHAnsi" w:cstheme="minorHAnsi"/>
          <w:b/>
          <w:bCs/>
          <w:color w:val="1D1D1D"/>
          <w:lang w:val="en" w:eastAsia="en-GB"/>
        </w:rPr>
        <w:t>2. What kinds of personal information about you do we process?</w:t>
      </w:r>
    </w:p>
    <w:p w14:paraId="00EE27A3" w14:textId="77777777" w:rsidR="00576000" w:rsidRP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Personal information t</w:t>
      </w:r>
      <w:r w:rsidRPr="00576000">
        <w:rPr>
          <w:rFonts w:asciiTheme="minorHAnsi" w:hAnsiTheme="minorHAnsi" w:cstheme="minorHAnsi"/>
          <w:color w:val="21252D"/>
          <w:lang w:val="en" w:eastAsia="en-GB"/>
        </w:rPr>
        <w:t>hat we’ll process</w:t>
      </w:r>
      <w:r w:rsidRPr="00556300">
        <w:rPr>
          <w:rFonts w:asciiTheme="minorHAnsi" w:hAnsiTheme="minorHAnsi" w:cstheme="minorHAnsi"/>
          <w:color w:val="21252D"/>
          <w:lang w:val="en" w:eastAsia="en-GB"/>
        </w:rPr>
        <w:t xml:space="preserve">, if relevant, includes: </w:t>
      </w:r>
      <w:r w:rsidRPr="00556300">
        <w:rPr>
          <w:rFonts w:asciiTheme="minorHAnsi" w:hAnsiTheme="minorHAnsi" w:cstheme="minorHAnsi"/>
          <w:bCs/>
          <w:color w:val="21252D"/>
          <w:lang w:val="en" w:eastAsia="en-GB"/>
        </w:rPr>
        <w:t xml:space="preserve">Personal </w:t>
      </w:r>
      <w:r w:rsidRPr="00576000">
        <w:rPr>
          <w:rFonts w:asciiTheme="minorHAnsi" w:hAnsiTheme="minorHAnsi" w:cstheme="minorHAnsi"/>
          <w:bCs/>
          <w:color w:val="21252D"/>
          <w:lang w:val="en" w:eastAsia="en-GB"/>
        </w:rPr>
        <w:t>such as title and name</w:t>
      </w:r>
    </w:p>
    <w:p w14:paraId="4B73397C" w14:textId="77777777" w:rsidR="00576000" w:rsidRPr="00576000" w:rsidRDefault="00576000" w:rsidP="00576000">
      <w:pPr>
        <w:numPr>
          <w:ilvl w:val="0"/>
          <w:numId w:val="9"/>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76000">
        <w:rPr>
          <w:rFonts w:asciiTheme="minorHAnsi" w:hAnsiTheme="minorHAnsi" w:cstheme="minorHAnsi"/>
          <w:bCs/>
          <w:color w:val="21252D"/>
          <w:lang w:val="en" w:eastAsia="en-GB"/>
        </w:rPr>
        <w:t>C</w:t>
      </w:r>
      <w:r w:rsidRPr="00556300">
        <w:rPr>
          <w:rFonts w:asciiTheme="minorHAnsi" w:hAnsiTheme="minorHAnsi" w:cstheme="minorHAnsi"/>
          <w:bCs/>
          <w:color w:val="21252D"/>
          <w:lang w:val="en" w:eastAsia="en-GB"/>
        </w:rPr>
        <w:t>ontact details</w:t>
      </w:r>
      <w:r w:rsidRPr="00556300">
        <w:rPr>
          <w:rFonts w:asciiTheme="minorHAnsi" w:hAnsiTheme="minorHAnsi" w:cstheme="minorHAnsi"/>
          <w:color w:val="21252D"/>
          <w:lang w:val="en" w:eastAsia="en-GB"/>
        </w:rPr>
        <w:t>, such as</w:t>
      </w:r>
      <w:r w:rsidRPr="00576000">
        <w:rPr>
          <w:rFonts w:asciiTheme="minorHAnsi" w:hAnsiTheme="minorHAnsi" w:cstheme="minorHAnsi"/>
          <w:color w:val="21252D"/>
          <w:lang w:val="en" w:eastAsia="en-GB"/>
        </w:rPr>
        <w:t xml:space="preserve"> address, email address and phone number</w:t>
      </w:r>
    </w:p>
    <w:p w14:paraId="1E711667" w14:textId="77777777" w:rsidR="00576000" w:rsidRPr="00576000" w:rsidRDefault="00576000" w:rsidP="00576000">
      <w:pPr>
        <w:shd w:val="clear" w:color="auto" w:fill="FFFFFF"/>
        <w:spacing w:before="100" w:beforeAutospacing="1"/>
        <w:rPr>
          <w:rFonts w:asciiTheme="minorHAnsi" w:hAnsiTheme="minorHAnsi" w:cstheme="minorHAnsi"/>
          <w:bCs/>
          <w:color w:val="21252D"/>
          <w:lang w:val="en" w:eastAsia="en-GB"/>
        </w:rPr>
      </w:pPr>
      <w:r w:rsidRPr="00576000">
        <w:rPr>
          <w:rFonts w:asciiTheme="minorHAnsi" w:hAnsiTheme="minorHAnsi" w:cstheme="minorHAnsi"/>
          <w:bCs/>
          <w:color w:val="21252D"/>
          <w:lang w:val="en" w:eastAsia="en-GB"/>
        </w:rPr>
        <w:t xml:space="preserve">If we </w:t>
      </w:r>
      <w:proofErr w:type="spellStart"/>
      <w:r w:rsidRPr="00576000">
        <w:rPr>
          <w:rFonts w:asciiTheme="minorHAnsi" w:hAnsiTheme="minorHAnsi" w:cstheme="minorHAnsi"/>
          <w:bCs/>
          <w:color w:val="21252D"/>
          <w:lang w:val="en" w:eastAsia="en-GB"/>
        </w:rPr>
        <w:t>organise</w:t>
      </w:r>
      <w:proofErr w:type="spellEnd"/>
      <w:r w:rsidRPr="00576000">
        <w:rPr>
          <w:rFonts w:asciiTheme="minorHAnsi" w:hAnsiTheme="minorHAnsi" w:cstheme="minorHAnsi"/>
          <w:bCs/>
          <w:color w:val="21252D"/>
          <w:lang w:val="en" w:eastAsia="en-GB"/>
        </w:rPr>
        <w:t xml:space="preserve"> a club outing we may request all or some of the following data on the application form depending on the specific requirements of the outing:</w:t>
      </w:r>
    </w:p>
    <w:p w14:paraId="73752FE0" w14:textId="77777777" w:rsidR="00576000" w:rsidRPr="00576000" w:rsidRDefault="00576000" w:rsidP="00576000">
      <w:pPr>
        <w:pStyle w:val="ListParagraph"/>
        <w:numPr>
          <w:ilvl w:val="0"/>
          <w:numId w:val="9"/>
        </w:numPr>
        <w:shd w:val="clear" w:color="auto" w:fill="FFFFFF"/>
        <w:tabs>
          <w:tab w:val="clear" w:pos="720"/>
        </w:tabs>
        <w:spacing w:before="100" w:beforeAutospacing="1" w:after="0" w:line="240" w:lineRule="auto"/>
        <w:ind w:left="0"/>
        <w:rPr>
          <w:rFonts w:eastAsia="Times New Roman" w:cstheme="minorHAnsi"/>
          <w:color w:val="21252D"/>
          <w:sz w:val="24"/>
          <w:szCs w:val="24"/>
          <w:lang w:val="en" w:eastAsia="en-GB"/>
        </w:rPr>
      </w:pPr>
      <w:r w:rsidRPr="00576000">
        <w:rPr>
          <w:rFonts w:eastAsia="Times New Roman" w:cstheme="minorHAnsi"/>
          <w:bCs/>
          <w:color w:val="21252D"/>
          <w:sz w:val="24"/>
          <w:szCs w:val="24"/>
          <w:lang w:val="en" w:eastAsia="en-GB"/>
        </w:rPr>
        <w:t>Your date of birth, gender and/or age</w:t>
      </w:r>
    </w:p>
    <w:p w14:paraId="71BAA8FF" w14:textId="77777777" w:rsidR="00576000" w:rsidRPr="00576000" w:rsidRDefault="00576000" w:rsidP="00576000">
      <w:pPr>
        <w:numPr>
          <w:ilvl w:val="0"/>
          <w:numId w:val="9"/>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bCs/>
          <w:color w:val="21252D"/>
          <w:lang w:val="en" w:eastAsia="en-GB"/>
        </w:rPr>
        <w:t>Your nationality</w:t>
      </w:r>
      <w:r w:rsidRPr="00576000">
        <w:rPr>
          <w:rFonts w:asciiTheme="minorHAnsi" w:hAnsiTheme="minorHAnsi" w:cstheme="minorHAnsi"/>
          <w:bCs/>
          <w:color w:val="21252D"/>
          <w:lang w:val="en" w:eastAsia="en-GB"/>
        </w:rPr>
        <w:t xml:space="preserve"> and passport details</w:t>
      </w:r>
    </w:p>
    <w:p w14:paraId="20F22BF6" w14:textId="77777777" w:rsidR="00576000" w:rsidRPr="00576000" w:rsidRDefault="00576000" w:rsidP="00576000">
      <w:pPr>
        <w:numPr>
          <w:ilvl w:val="0"/>
          <w:numId w:val="9"/>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Details of your emergency contact</w:t>
      </w:r>
    </w:p>
    <w:p w14:paraId="058D3072" w14:textId="77777777" w:rsidR="00576000" w:rsidRPr="00576000" w:rsidRDefault="00576000" w:rsidP="00576000">
      <w:pPr>
        <w:numPr>
          <w:ilvl w:val="0"/>
          <w:numId w:val="9"/>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Dietary requirements</w:t>
      </w:r>
    </w:p>
    <w:p w14:paraId="1488421C" w14:textId="77777777" w:rsidR="00576000" w:rsidRPr="00556300" w:rsidRDefault="00576000" w:rsidP="00576000">
      <w:pPr>
        <w:numPr>
          <w:ilvl w:val="0"/>
          <w:numId w:val="9"/>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Mobility issues if accommodation is being booked</w:t>
      </w:r>
    </w:p>
    <w:p w14:paraId="4A5CE498"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r w:rsidRPr="00556300">
        <w:rPr>
          <w:rFonts w:asciiTheme="minorHAnsi" w:hAnsiTheme="minorHAnsi" w:cstheme="minorHAnsi"/>
          <w:b/>
          <w:bCs/>
          <w:color w:val="1D1D1D"/>
          <w:lang w:val="en" w:eastAsia="en-GB"/>
        </w:rPr>
        <w:t>3. What is the source of your personal information?</w:t>
      </w:r>
    </w:p>
    <w:p w14:paraId="68BA6C70" w14:textId="77777777" w:rsidR="00576000" w:rsidRP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We’ll collect personal information </w:t>
      </w:r>
      <w:r w:rsidRPr="00576000">
        <w:rPr>
          <w:rFonts w:asciiTheme="minorHAnsi" w:hAnsiTheme="minorHAnsi" w:cstheme="minorHAnsi"/>
          <w:color w:val="21252D"/>
          <w:lang w:val="en" w:eastAsia="en-GB"/>
        </w:rPr>
        <w:t>f</w:t>
      </w:r>
      <w:r w:rsidRPr="00556300">
        <w:rPr>
          <w:rFonts w:asciiTheme="minorHAnsi" w:hAnsiTheme="minorHAnsi" w:cstheme="minorHAnsi"/>
          <w:color w:val="21252D"/>
          <w:lang w:val="en" w:eastAsia="en-GB"/>
        </w:rPr>
        <w:t>rom you directly</w:t>
      </w:r>
    </w:p>
    <w:p w14:paraId="52DF00FE" w14:textId="77777777" w:rsidR="00576000" w:rsidRPr="00576000" w:rsidRDefault="00576000" w:rsidP="00576000">
      <w:pPr>
        <w:rPr>
          <w:rFonts w:asciiTheme="minorHAnsi" w:hAnsiTheme="minorHAnsi" w:cstheme="minorHAnsi"/>
          <w:color w:val="21252D"/>
          <w:lang w:val="en" w:eastAsia="en-GB"/>
        </w:rPr>
      </w:pPr>
      <w:r w:rsidRPr="00576000">
        <w:rPr>
          <w:rFonts w:asciiTheme="minorHAnsi" w:hAnsiTheme="minorHAnsi" w:cstheme="minorHAnsi"/>
          <w:color w:val="21252D"/>
          <w:lang w:val="en" w:eastAsia="en-GB"/>
        </w:rPr>
        <w:br w:type="page"/>
      </w:r>
    </w:p>
    <w:p w14:paraId="5035F739"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r w:rsidRPr="00556300">
        <w:rPr>
          <w:rFonts w:asciiTheme="minorHAnsi" w:hAnsiTheme="minorHAnsi" w:cstheme="minorHAnsi"/>
          <w:b/>
          <w:bCs/>
          <w:color w:val="1D1D1D"/>
          <w:lang w:val="en" w:eastAsia="en-GB"/>
        </w:rPr>
        <w:lastRenderedPageBreak/>
        <w:t>4. What do we use your personal data for?</w:t>
      </w:r>
    </w:p>
    <w:p w14:paraId="415A3593"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We use your personal data, including any of the personal data listed in section 1 above, for the following purposes:</w:t>
      </w:r>
    </w:p>
    <w:p w14:paraId="3CC62983" w14:textId="77777777" w:rsidR="00576000" w:rsidRPr="00576000" w:rsidRDefault="00576000" w:rsidP="00576000">
      <w:pPr>
        <w:numPr>
          <w:ilvl w:val="0"/>
          <w:numId w:val="10"/>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To </w:t>
      </w:r>
      <w:r w:rsidRPr="00576000">
        <w:rPr>
          <w:rFonts w:asciiTheme="minorHAnsi" w:hAnsiTheme="minorHAnsi" w:cstheme="minorHAnsi"/>
          <w:color w:val="21252D"/>
          <w:lang w:val="en" w:eastAsia="en-GB"/>
        </w:rPr>
        <w:t>maintain a membership list which will be used to</w:t>
      </w:r>
    </w:p>
    <w:p w14:paraId="193349A7" w14:textId="77777777" w:rsidR="00576000" w:rsidRPr="00576000" w:rsidRDefault="00576000" w:rsidP="00576000">
      <w:pPr>
        <w:numPr>
          <w:ilvl w:val="0"/>
          <w:numId w:val="10"/>
        </w:numPr>
        <w:shd w:val="clear" w:color="auto" w:fill="FFFFFF"/>
        <w:spacing w:before="100" w:beforeAutospacing="1" w:after="100" w:afterAutospacing="1" w:line="315" w:lineRule="atLeast"/>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Update you on club activities</w:t>
      </w:r>
    </w:p>
    <w:p w14:paraId="5F9D54F2" w14:textId="77777777" w:rsidR="00576000" w:rsidRPr="00576000" w:rsidRDefault="00576000" w:rsidP="00576000">
      <w:pPr>
        <w:numPr>
          <w:ilvl w:val="0"/>
          <w:numId w:val="10"/>
        </w:numPr>
        <w:shd w:val="clear" w:color="auto" w:fill="FFFFFF"/>
        <w:spacing w:before="100" w:beforeAutospacing="1" w:after="100" w:afterAutospacing="1" w:line="315" w:lineRule="atLeast"/>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Send out membership renewal forms, nomination to the committee forms, AGM minutes and agenda</w:t>
      </w:r>
    </w:p>
    <w:p w14:paraId="31D0BA7B" w14:textId="77777777" w:rsidR="00576000" w:rsidRPr="00576000" w:rsidRDefault="00576000" w:rsidP="00576000">
      <w:pPr>
        <w:numPr>
          <w:ilvl w:val="0"/>
          <w:numId w:val="10"/>
        </w:numPr>
        <w:shd w:val="clear" w:color="auto" w:fill="FFFFFF"/>
        <w:spacing w:before="100" w:beforeAutospacing="1" w:after="100" w:afterAutospacing="1" w:line="315" w:lineRule="atLeast"/>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Meeting attendance list for fire precaution purposes</w:t>
      </w:r>
    </w:p>
    <w:p w14:paraId="2F8ED01C" w14:textId="77777777" w:rsidR="00576000" w:rsidRPr="00556300" w:rsidRDefault="00576000" w:rsidP="00576000">
      <w:pPr>
        <w:numPr>
          <w:ilvl w:val="0"/>
          <w:numId w:val="10"/>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To comply with legal and regulatory obligations, requirements and guidance</w:t>
      </w:r>
    </w:p>
    <w:p w14:paraId="14D28A55"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bookmarkStart w:id="5" w:name="Whatlegalgrounds"/>
      <w:bookmarkEnd w:id="5"/>
      <w:r w:rsidRPr="00556300">
        <w:rPr>
          <w:rFonts w:asciiTheme="minorHAnsi" w:hAnsiTheme="minorHAnsi" w:cstheme="minorHAnsi"/>
          <w:b/>
          <w:bCs/>
          <w:color w:val="1D1D1D"/>
          <w:lang w:val="en" w:eastAsia="en-GB"/>
        </w:rPr>
        <w:t>5. What are the legal grounds for our processing of your personal information (including when we share it with others)?</w:t>
      </w:r>
    </w:p>
    <w:p w14:paraId="6C118F48"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We rely on the following leg</w:t>
      </w:r>
      <w:r w:rsidRPr="00576000">
        <w:rPr>
          <w:rFonts w:asciiTheme="minorHAnsi" w:hAnsiTheme="minorHAnsi" w:cstheme="minorHAnsi"/>
          <w:color w:val="21252D"/>
          <w:lang w:val="en" w:eastAsia="en-GB"/>
        </w:rPr>
        <w:t>al basi</w:t>
      </w:r>
      <w:r w:rsidRPr="00556300">
        <w:rPr>
          <w:rFonts w:asciiTheme="minorHAnsi" w:hAnsiTheme="minorHAnsi" w:cstheme="minorHAnsi"/>
          <w:color w:val="21252D"/>
          <w:lang w:val="en" w:eastAsia="en-GB"/>
        </w:rPr>
        <w:t>s to use your personal data:</w:t>
      </w:r>
    </w:p>
    <w:p w14:paraId="78B2A408" w14:textId="77777777" w:rsidR="00576000" w:rsidRPr="00556300" w:rsidRDefault="00576000" w:rsidP="00576000">
      <w:pPr>
        <w:numPr>
          <w:ilvl w:val="0"/>
          <w:numId w:val="11"/>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Where</w:t>
      </w:r>
      <w:r w:rsidRPr="00556300">
        <w:rPr>
          <w:rFonts w:asciiTheme="minorHAnsi" w:hAnsiTheme="minorHAnsi" w:cstheme="minorHAnsi"/>
          <w:b/>
          <w:bCs/>
          <w:color w:val="21252D"/>
          <w:lang w:val="en" w:eastAsia="en-GB"/>
        </w:rPr>
        <w:t xml:space="preserve"> it is in our legitimate interests to do so</w:t>
      </w:r>
      <w:r w:rsidRPr="00556300">
        <w:rPr>
          <w:rFonts w:asciiTheme="minorHAnsi" w:hAnsiTheme="minorHAnsi" w:cstheme="minorHAnsi"/>
          <w:color w:val="21252D"/>
          <w:lang w:val="en" w:eastAsia="en-GB"/>
        </w:rPr>
        <w:t>, such as:</w:t>
      </w:r>
    </w:p>
    <w:p w14:paraId="784BAFE1" w14:textId="77777777" w:rsidR="00576000" w:rsidRPr="00576000" w:rsidRDefault="00576000" w:rsidP="00576000">
      <w:pPr>
        <w:pStyle w:val="ListParagraph"/>
        <w:numPr>
          <w:ilvl w:val="1"/>
          <w:numId w:val="11"/>
        </w:numPr>
        <w:shd w:val="clear" w:color="auto" w:fill="FFFFFF"/>
        <w:spacing w:after="300" w:line="315" w:lineRule="atLeast"/>
        <w:ind w:left="1418"/>
        <w:rPr>
          <w:rFonts w:eastAsia="Times New Roman" w:cstheme="minorHAnsi"/>
          <w:color w:val="21252D"/>
          <w:sz w:val="24"/>
          <w:szCs w:val="24"/>
          <w:lang w:val="en" w:eastAsia="en-GB"/>
        </w:rPr>
      </w:pPr>
      <w:r w:rsidRPr="00576000">
        <w:rPr>
          <w:rFonts w:eastAsia="Times New Roman" w:cstheme="minorHAnsi"/>
          <w:color w:val="21252D"/>
          <w:sz w:val="24"/>
          <w:szCs w:val="24"/>
          <w:lang w:val="en" w:eastAsia="en-GB"/>
        </w:rPr>
        <w:t>Managing our contact with you, updating your records to ensure our information is accurate and up to date</w:t>
      </w:r>
    </w:p>
    <w:p w14:paraId="0AA73703" w14:textId="77777777" w:rsidR="00576000" w:rsidRPr="00576000" w:rsidRDefault="00576000" w:rsidP="00576000">
      <w:pPr>
        <w:pStyle w:val="ListParagraph"/>
        <w:numPr>
          <w:ilvl w:val="1"/>
          <w:numId w:val="11"/>
        </w:numPr>
        <w:shd w:val="clear" w:color="auto" w:fill="FFFFFF"/>
        <w:spacing w:after="300" w:line="315" w:lineRule="atLeast"/>
        <w:ind w:left="1418"/>
        <w:rPr>
          <w:rFonts w:eastAsia="Times New Roman" w:cstheme="minorHAnsi"/>
          <w:color w:val="21252D"/>
          <w:sz w:val="24"/>
          <w:szCs w:val="24"/>
          <w:lang w:val="en" w:eastAsia="en-GB"/>
        </w:rPr>
      </w:pPr>
      <w:r w:rsidRPr="00576000">
        <w:rPr>
          <w:rFonts w:eastAsia="Times New Roman" w:cstheme="minorHAnsi"/>
          <w:color w:val="21252D"/>
          <w:sz w:val="24"/>
          <w:szCs w:val="24"/>
          <w:lang w:val="en" w:eastAsia="en-GB"/>
        </w:rPr>
        <w:t>Maintaining membership lists and attendance lists at club meetings for fire precaution purposes</w:t>
      </w:r>
    </w:p>
    <w:p w14:paraId="4BF633B3" w14:textId="77777777" w:rsidR="00576000" w:rsidRPr="00576000" w:rsidRDefault="00576000" w:rsidP="00576000">
      <w:pPr>
        <w:pStyle w:val="ListParagraph"/>
        <w:numPr>
          <w:ilvl w:val="1"/>
          <w:numId w:val="11"/>
        </w:numPr>
        <w:shd w:val="clear" w:color="auto" w:fill="FFFFFF"/>
        <w:spacing w:after="300" w:line="315" w:lineRule="atLeast"/>
        <w:rPr>
          <w:rFonts w:eastAsia="Times New Roman" w:cstheme="minorHAnsi"/>
          <w:color w:val="21252D"/>
          <w:sz w:val="24"/>
          <w:szCs w:val="24"/>
          <w:lang w:val="en" w:eastAsia="en-GB"/>
        </w:rPr>
      </w:pPr>
      <w:r w:rsidRPr="00576000">
        <w:rPr>
          <w:rFonts w:eastAsia="Times New Roman" w:cstheme="minorHAnsi"/>
          <w:color w:val="21252D"/>
          <w:sz w:val="24"/>
          <w:szCs w:val="24"/>
          <w:lang w:val="en" w:eastAsia="en-GB"/>
        </w:rPr>
        <w:t>Advising you of club events and activities</w:t>
      </w:r>
    </w:p>
    <w:p w14:paraId="3F2A2A0D" w14:textId="77777777" w:rsidR="00576000" w:rsidRPr="00576000" w:rsidRDefault="00576000" w:rsidP="00576000">
      <w:pPr>
        <w:pStyle w:val="ListParagraph"/>
        <w:numPr>
          <w:ilvl w:val="1"/>
          <w:numId w:val="11"/>
        </w:numPr>
        <w:shd w:val="clear" w:color="auto" w:fill="FFFFFF"/>
        <w:spacing w:after="300" w:line="315" w:lineRule="atLeast"/>
        <w:rPr>
          <w:rFonts w:eastAsia="Times New Roman" w:cstheme="minorHAnsi"/>
          <w:color w:val="21252D"/>
          <w:sz w:val="24"/>
          <w:szCs w:val="24"/>
          <w:lang w:val="en" w:eastAsia="en-GB"/>
        </w:rPr>
      </w:pPr>
      <w:r w:rsidRPr="00576000">
        <w:rPr>
          <w:rFonts w:eastAsia="Times New Roman" w:cstheme="minorHAnsi"/>
          <w:color w:val="21252D"/>
          <w:sz w:val="24"/>
          <w:szCs w:val="24"/>
          <w:lang w:val="en" w:eastAsia="en-GB"/>
        </w:rPr>
        <w:t>For any other matters directly related to the club’s activities</w:t>
      </w:r>
    </w:p>
    <w:p w14:paraId="4F9C0E43" w14:textId="77777777" w:rsidR="00576000" w:rsidRPr="00576000" w:rsidRDefault="00576000" w:rsidP="00576000">
      <w:pPr>
        <w:pStyle w:val="ListParagraph"/>
        <w:numPr>
          <w:ilvl w:val="0"/>
          <w:numId w:val="11"/>
        </w:numPr>
        <w:shd w:val="clear" w:color="auto" w:fill="FFFFFF"/>
        <w:tabs>
          <w:tab w:val="clear" w:pos="720"/>
          <w:tab w:val="num" w:pos="426"/>
        </w:tabs>
        <w:spacing w:after="300" w:line="315" w:lineRule="atLeast"/>
        <w:ind w:left="0"/>
        <w:rPr>
          <w:rFonts w:eastAsia="Times New Roman" w:cstheme="minorHAnsi"/>
          <w:color w:val="21252D"/>
          <w:sz w:val="24"/>
          <w:szCs w:val="24"/>
          <w:lang w:val="en" w:eastAsia="en-GB"/>
        </w:rPr>
      </w:pPr>
      <w:r w:rsidRPr="00576000">
        <w:rPr>
          <w:rFonts w:eastAsia="Times New Roman" w:cstheme="minorHAnsi"/>
          <w:color w:val="21252D"/>
          <w:sz w:val="24"/>
          <w:szCs w:val="24"/>
          <w:lang w:val="en" w:eastAsia="en-GB"/>
        </w:rPr>
        <w:t>With your</w:t>
      </w:r>
      <w:r w:rsidRPr="00576000">
        <w:rPr>
          <w:rFonts w:eastAsia="Times New Roman" w:cstheme="minorHAnsi"/>
          <w:b/>
          <w:bCs/>
          <w:color w:val="21252D"/>
          <w:sz w:val="24"/>
          <w:szCs w:val="24"/>
          <w:lang w:val="en" w:eastAsia="en-GB"/>
        </w:rPr>
        <w:t xml:space="preserve"> explicit consent</w:t>
      </w:r>
      <w:r w:rsidRPr="00576000">
        <w:rPr>
          <w:rFonts w:eastAsia="Times New Roman" w:cstheme="minorHAnsi"/>
          <w:color w:val="21252D"/>
          <w:sz w:val="24"/>
          <w:szCs w:val="24"/>
          <w:lang w:val="en" w:eastAsia="en-GB"/>
        </w:rPr>
        <w:t xml:space="preserve"> when and if required</w:t>
      </w:r>
    </w:p>
    <w:p w14:paraId="30DBFC81"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r w:rsidRPr="00556300">
        <w:rPr>
          <w:rFonts w:asciiTheme="minorHAnsi" w:hAnsiTheme="minorHAnsi" w:cstheme="minorHAnsi"/>
          <w:b/>
          <w:bCs/>
          <w:color w:val="1D1D1D"/>
          <w:lang w:val="en" w:eastAsia="en-GB"/>
        </w:rPr>
        <w:t xml:space="preserve">6. When do we share your personal information with other </w:t>
      </w:r>
      <w:proofErr w:type="spellStart"/>
      <w:r w:rsidRPr="00556300">
        <w:rPr>
          <w:rFonts w:asciiTheme="minorHAnsi" w:hAnsiTheme="minorHAnsi" w:cstheme="minorHAnsi"/>
          <w:b/>
          <w:bCs/>
          <w:color w:val="1D1D1D"/>
          <w:lang w:val="en" w:eastAsia="en-GB"/>
        </w:rPr>
        <w:t>organisations</w:t>
      </w:r>
      <w:proofErr w:type="spellEnd"/>
      <w:r w:rsidRPr="00556300">
        <w:rPr>
          <w:rFonts w:asciiTheme="minorHAnsi" w:hAnsiTheme="minorHAnsi" w:cstheme="minorHAnsi"/>
          <w:b/>
          <w:bCs/>
          <w:color w:val="1D1D1D"/>
          <w:lang w:val="en" w:eastAsia="en-GB"/>
        </w:rPr>
        <w:t>?</w:t>
      </w:r>
    </w:p>
    <w:p w14:paraId="0272A461" w14:textId="77777777" w:rsidR="00576000" w:rsidRP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We </w:t>
      </w:r>
      <w:r w:rsidRPr="00576000">
        <w:rPr>
          <w:rFonts w:asciiTheme="minorHAnsi" w:hAnsiTheme="minorHAnsi" w:cstheme="minorHAnsi"/>
          <w:color w:val="21252D"/>
          <w:lang w:val="en" w:eastAsia="en-GB"/>
        </w:rPr>
        <w:t>do share your personal information with any third parties.</w:t>
      </w:r>
      <w:r w:rsidRPr="00556300">
        <w:rPr>
          <w:rFonts w:asciiTheme="minorHAnsi" w:hAnsiTheme="minorHAnsi" w:cstheme="minorHAnsi"/>
          <w:color w:val="21252D"/>
          <w:lang w:val="en" w:eastAsia="en-GB"/>
        </w:rPr>
        <w:t xml:space="preserve"> </w:t>
      </w:r>
    </w:p>
    <w:p w14:paraId="0318C39B"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r w:rsidRPr="00556300">
        <w:rPr>
          <w:rFonts w:asciiTheme="minorHAnsi" w:hAnsiTheme="minorHAnsi" w:cstheme="minorHAnsi"/>
          <w:b/>
          <w:bCs/>
          <w:color w:val="1D1D1D"/>
          <w:lang w:val="en" w:eastAsia="en-GB"/>
        </w:rPr>
        <w:t>7. How and when can you withdraw your consent?</w:t>
      </w:r>
    </w:p>
    <w:p w14:paraId="6814C4C9"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Where we’re relying upon your consent to process personal data, you can withdraw this at any time by contacting us using the details below.</w:t>
      </w:r>
    </w:p>
    <w:p w14:paraId="7FCE3BB0"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bookmarkStart w:id="6" w:name="Whatifpersonalinformationchanges"/>
      <w:bookmarkEnd w:id="6"/>
      <w:r w:rsidRPr="00576000">
        <w:rPr>
          <w:rFonts w:asciiTheme="minorHAnsi" w:hAnsiTheme="minorHAnsi" w:cstheme="minorHAnsi"/>
          <w:b/>
          <w:bCs/>
          <w:color w:val="1D1D1D"/>
          <w:lang w:val="en" w:eastAsia="en-GB"/>
        </w:rPr>
        <w:t>8</w:t>
      </w:r>
      <w:r w:rsidRPr="00556300">
        <w:rPr>
          <w:rFonts w:asciiTheme="minorHAnsi" w:hAnsiTheme="minorHAnsi" w:cstheme="minorHAnsi"/>
          <w:b/>
          <w:bCs/>
          <w:color w:val="1D1D1D"/>
          <w:lang w:val="en" w:eastAsia="en-GB"/>
        </w:rPr>
        <w:t>. What should you do if your personal information changes?</w:t>
      </w:r>
    </w:p>
    <w:p w14:paraId="25D4BDFC"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You should tell us so that we can update our records</w:t>
      </w:r>
      <w:r w:rsidRPr="00576000">
        <w:rPr>
          <w:rFonts w:asciiTheme="minorHAnsi" w:hAnsiTheme="minorHAnsi" w:cstheme="minorHAnsi"/>
          <w:color w:val="21252D"/>
          <w:lang w:val="en" w:eastAsia="en-GB"/>
        </w:rPr>
        <w:t>.</w:t>
      </w:r>
      <w:r w:rsidRPr="00556300">
        <w:rPr>
          <w:rFonts w:asciiTheme="minorHAnsi" w:hAnsiTheme="minorHAnsi" w:cstheme="minorHAnsi"/>
          <w:color w:val="21252D"/>
          <w:lang w:val="en" w:eastAsia="en-GB"/>
        </w:rPr>
        <w:t xml:space="preserve"> </w:t>
      </w:r>
    </w:p>
    <w:p w14:paraId="6D892783"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r w:rsidRPr="00576000">
        <w:rPr>
          <w:rFonts w:asciiTheme="minorHAnsi" w:hAnsiTheme="minorHAnsi" w:cstheme="minorHAnsi"/>
          <w:b/>
          <w:bCs/>
          <w:color w:val="1D1D1D"/>
          <w:lang w:val="en" w:eastAsia="en-GB"/>
        </w:rPr>
        <w:t>9</w:t>
      </w:r>
      <w:r w:rsidRPr="00556300">
        <w:rPr>
          <w:rFonts w:asciiTheme="minorHAnsi" w:hAnsiTheme="minorHAnsi" w:cstheme="minorHAnsi"/>
          <w:b/>
          <w:bCs/>
          <w:color w:val="1D1D1D"/>
          <w:lang w:val="en" w:eastAsia="en-GB"/>
        </w:rPr>
        <w:t>. Do you have to provide your personal information to us?</w:t>
      </w:r>
    </w:p>
    <w:p w14:paraId="41BDCAEB" w14:textId="77777777" w:rsidR="00576000" w:rsidRP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We’re unable to provide you with </w:t>
      </w:r>
      <w:r w:rsidRPr="00576000">
        <w:rPr>
          <w:rFonts w:asciiTheme="minorHAnsi" w:hAnsiTheme="minorHAnsi" w:cstheme="minorHAnsi"/>
          <w:color w:val="21252D"/>
          <w:lang w:val="en" w:eastAsia="en-GB"/>
        </w:rPr>
        <w:t xml:space="preserve">details of our activities </w:t>
      </w:r>
      <w:r w:rsidRPr="00556300">
        <w:rPr>
          <w:rFonts w:asciiTheme="minorHAnsi" w:hAnsiTheme="minorHAnsi" w:cstheme="minorHAnsi"/>
          <w:color w:val="21252D"/>
          <w:lang w:val="en" w:eastAsia="en-GB"/>
        </w:rPr>
        <w:t xml:space="preserve">if you do not provide certain information to us. </w:t>
      </w:r>
    </w:p>
    <w:p w14:paraId="291E7CCD" w14:textId="77777777" w:rsidR="00576000" w:rsidRPr="00556300" w:rsidRDefault="00576000" w:rsidP="00576000">
      <w:pPr>
        <w:shd w:val="clear" w:color="auto" w:fill="FFFFFF"/>
        <w:spacing w:before="240" w:after="240" w:line="315" w:lineRule="atLeast"/>
        <w:rPr>
          <w:rFonts w:asciiTheme="minorHAnsi" w:hAnsiTheme="minorHAnsi" w:cstheme="minorHAnsi"/>
          <w:color w:val="21252D"/>
          <w:lang w:val="en" w:eastAsia="en-GB"/>
        </w:rPr>
      </w:pPr>
    </w:p>
    <w:p w14:paraId="11A69FBD"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bookmarkStart w:id="7" w:name="Howlongpersonalinformationretained"/>
      <w:bookmarkEnd w:id="7"/>
      <w:r w:rsidRPr="00576000">
        <w:rPr>
          <w:rFonts w:asciiTheme="minorHAnsi" w:hAnsiTheme="minorHAnsi" w:cstheme="minorHAnsi"/>
          <w:b/>
          <w:bCs/>
          <w:color w:val="1D1D1D"/>
          <w:lang w:val="en" w:eastAsia="en-GB"/>
        </w:rPr>
        <w:lastRenderedPageBreak/>
        <w:t>10</w:t>
      </w:r>
      <w:r w:rsidRPr="00556300">
        <w:rPr>
          <w:rFonts w:asciiTheme="minorHAnsi" w:hAnsiTheme="minorHAnsi" w:cstheme="minorHAnsi"/>
          <w:b/>
          <w:bCs/>
          <w:color w:val="1D1D1D"/>
          <w:lang w:val="en" w:eastAsia="en-GB"/>
        </w:rPr>
        <w:t>. For how long is your personal information retained by us?</w:t>
      </w:r>
    </w:p>
    <w:p w14:paraId="404AD247"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Unless we explain otherwise to you, we’ll hold your personal information based on the following criteria:</w:t>
      </w:r>
    </w:p>
    <w:p w14:paraId="1171C59D" w14:textId="77777777" w:rsidR="00576000" w:rsidRPr="00556300" w:rsidRDefault="00576000" w:rsidP="00576000">
      <w:pPr>
        <w:numPr>
          <w:ilvl w:val="0"/>
          <w:numId w:val="12"/>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For as long as we have reasonable business needs, such as managing our relationship with</w:t>
      </w:r>
      <w:r w:rsidRPr="00576000">
        <w:rPr>
          <w:rFonts w:asciiTheme="minorHAnsi" w:hAnsiTheme="minorHAnsi" w:cstheme="minorHAnsi"/>
          <w:color w:val="21252D"/>
          <w:lang w:val="en" w:eastAsia="en-GB"/>
        </w:rPr>
        <w:t xml:space="preserve"> you and managing our activities</w:t>
      </w:r>
    </w:p>
    <w:p w14:paraId="54B6C704" w14:textId="77777777" w:rsidR="00576000" w:rsidRPr="00576000" w:rsidRDefault="00576000" w:rsidP="00576000">
      <w:pPr>
        <w:numPr>
          <w:ilvl w:val="0"/>
          <w:numId w:val="12"/>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For </w:t>
      </w:r>
      <w:r w:rsidRPr="00576000">
        <w:rPr>
          <w:rFonts w:asciiTheme="minorHAnsi" w:hAnsiTheme="minorHAnsi" w:cstheme="minorHAnsi"/>
          <w:color w:val="21252D"/>
          <w:lang w:val="en" w:eastAsia="en-GB"/>
        </w:rPr>
        <w:t>club outings we retain the information until the event has taken place.</w:t>
      </w:r>
    </w:p>
    <w:p w14:paraId="02FDBA06" w14:textId="77777777" w:rsidR="00576000" w:rsidRPr="00556300" w:rsidRDefault="00576000" w:rsidP="00576000">
      <w:pPr>
        <w:numPr>
          <w:ilvl w:val="0"/>
          <w:numId w:val="12"/>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Retention periods in line with legal and regulatory requirements or guidance.</w:t>
      </w:r>
    </w:p>
    <w:p w14:paraId="5AD63C4A"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bookmarkStart w:id="8" w:name="Rightsunderdataprotectionlaws"/>
      <w:bookmarkEnd w:id="8"/>
      <w:r w:rsidRPr="00576000">
        <w:rPr>
          <w:rFonts w:asciiTheme="minorHAnsi" w:hAnsiTheme="minorHAnsi" w:cstheme="minorHAnsi"/>
          <w:b/>
          <w:bCs/>
          <w:color w:val="1D1D1D"/>
          <w:lang w:val="en" w:eastAsia="en-GB"/>
        </w:rPr>
        <w:t>11</w:t>
      </w:r>
      <w:r w:rsidRPr="00556300">
        <w:rPr>
          <w:rFonts w:asciiTheme="minorHAnsi" w:hAnsiTheme="minorHAnsi" w:cstheme="minorHAnsi"/>
          <w:b/>
          <w:bCs/>
          <w:color w:val="1D1D1D"/>
          <w:lang w:val="en" w:eastAsia="en-GB"/>
        </w:rPr>
        <w:t>. What are your rights under data protection laws?</w:t>
      </w:r>
    </w:p>
    <w:p w14:paraId="67D3C0FE" w14:textId="77777777" w:rsidR="00576000" w:rsidRP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Here is a list of the rights that all individuals have under data protection laws. They don’t apply in all circumstances. </w:t>
      </w:r>
    </w:p>
    <w:p w14:paraId="419FC683" w14:textId="77777777" w:rsidR="00576000" w:rsidRPr="00576000" w:rsidRDefault="00576000" w:rsidP="00576000">
      <w:pPr>
        <w:pStyle w:val="ListParagraph"/>
        <w:numPr>
          <w:ilvl w:val="0"/>
          <w:numId w:val="13"/>
        </w:numPr>
        <w:shd w:val="clear" w:color="auto" w:fill="FFFFFF"/>
        <w:tabs>
          <w:tab w:val="num" w:pos="0"/>
        </w:tabs>
        <w:spacing w:before="100" w:beforeAutospacing="1" w:after="100" w:afterAutospacing="1" w:line="315" w:lineRule="atLeast"/>
        <w:ind w:left="0"/>
        <w:rPr>
          <w:rFonts w:eastAsia="Times New Roman" w:cstheme="minorHAnsi"/>
          <w:color w:val="21252D"/>
          <w:sz w:val="24"/>
          <w:szCs w:val="24"/>
          <w:lang w:val="en" w:eastAsia="en-GB"/>
        </w:rPr>
      </w:pPr>
      <w:r w:rsidRPr="00576000">
        <w:rPr>
          <w:rFonts w:eastAsia="Times New Roman" w:cstheme="minorHAnsi"/>
          <w:color w:val="21252D"/>
          <w:sz w:val="24"/>
          <w:szCs w:val="24"/>
          <w:lang w:val="en" w:eastAsia="en-GB"/>
        </w:rPr>
        <w:t>The right</w:t>
      </w:r>
      <w:r w:rsidRPr="00576000">
        <w:rPr>
          <w:rFonts w:eastAsia="Times New Roman" w:cstheme="minorHAnsi"/>
          <w:b/>
          <w:bCs/>
          <w:color w:val="21252D"/>
          <w:sz w:val="24"/>
          <w:szCs w:val="24"/>
          <w:lang w:val="en" w:eastAsia="en-GB"/>
        </w:rPr>
        <w:t xml:space="preserve"> to be informed</w:t>
      </w:r>
      <w:r w:rsidRPr="00576000">
        <w:rPr>
          <w:rFonts w:eastAsia="Times New Roman" w:cstheme="minorHAnsi"/>
          <w:color w:val="21252D"/>
          <w:sz w:val="24"/>
          <w:szCs w:val="24"/>
          <w:lang w:val="en" w:eastAsia="en-GB"/>
        </w:rPr>
        <w:t xml:space="preserve"> about the processing of your personal information</w:t>
      </w:r>
    </w:p>
    <w:p w14:paraId="298F5B32" w14:textId="77777777" w:rsidR="00576000" w:rsidRPr="00556300" w:rsidRDefault="00576000" w:rsidP="00576000">
      <w:pPr>
        <w:pStyle w:val="ListParagraph"/>
        <w:numPr>
          <w:ilvl w:val="0"/>
          <w:numId w:val="13"/>
        </w:numPr>
        <w:shd w:val="clear" w:color="auto" w:fill="FFFFFF"/>
        <w:tabs>
          <w:tab w:val="num" w:pos="0"/>
        </w:tabs>
        <w:spacing w:before="100" w:beforeAutospacing="1" w:after="100" w:afterAutospacing="1" w:line="315" w:lineRule="atLeast"/>
        <w:ind w:left="0"/>
        <w:rPr>
          <w:rFonts w:eastAsia="Times New Roman" w:cstheme="minorHAnsi"/>
          <w:color w:val="21252D"/>
          <w:sz w:val="24"/>
          <w:szCs w:val="24"/>
          <w:lang w:val="en" w:eastAsia="en-GB"/>
        </w:rPr>
      </w:pPr>
      <w:r w:rsidRPr="00556300">
        <w:rPr>
          <w:rFonts w:eastAsia="Times New Roman" w:cstheme="minorHAnsi"/>
          <w:color w:val="21252D"/>
          <w:sz w:val="24"/>
          <w:szCs w:val="24"/>
          <w:lang w:val="en" w:eastAsia="en-GB"/>
        </w:rPr>
        <w:t xml:space="preserve">The right to have your personal information </w:t>
      </w:r>
      <w:r w:rsidRPr="00556300">
        <w:rPr>
          <w:rFonts w:eastAsia="Times New Roman" w:cstheme="minorHAnsi"/>
          <w:b/>
          <w:bCs/>
          <w:color w:val="21252D"/>
          <w:sz w:val="24"/>
          <w:szCs w:val="24"/>
          <w:lang w:val="en" w:eastAsia="en-GB"/>
        </w:rPr>
        <w:t>corrected if it is inaccurate</w:t>
      </w:r>
      <w:r w:rsidRPr="00556300">
        <w:rPr>
          <w:rFonts w:eastAsia="Times New Roman" w:cstheme="minorHAnsi"/>
          <w:color w:val="21252D"/>
          <w:sz w:val="24"/>
          <w:szCs w:val="24"/>
          <w:lang w:val="en" w:eastAsia="en-GB"/>
        </w:rPr>
        <w:t xml:space="preserve"> and to have</w:t>
      </w:r>
      <w:r w:rsidRPr="00556300">
        <w:rPr>
          <w:rFonts w:eastAsia="Times New Roman" w:cstheme="minorHAnsi"/>
          <w:b/>
          <w:bCs/>
          <w:color w:val="21252D"/>
          <w:sz w:val="24"/>
          <w:szCs w:val="24"/>
          <w:lang w:val="en" w:eastAsia="en-GB"/>
        </w:rPr>
        <w:t xml:space="preserve"> incomplete personal information completed</w:t>
      </w:r>
    </w:p>
    <w:p w14:paraId="7BAA4B34" w14:textId="77777777" w:rsidR="00576000" w:rsidRPr="00556300" w:rsidRDefault="00576000" w:rsidP="00576000">
      <w:pPr>
        <w:numPr>
          <w:ilvl w:val="0"/>
          <w:numId w:val="13"/>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The right</w:t>
      </w:r>
      <w:r w:rsidRPr="00556300">
        <w:rPr>
          <w:rFonts w:asciiTheme="minorHAnsi" w:hAnsiTheme="minorHAnsi" w:cstheme="minorHAnsi"/>
          <w:b/>
          <w:bCs/>
          <w:color w:val="21252D"/>
          <w:lang w:val="en" w:eastAsia="en-GB"/>
        </w:rPr>
        <w:t xml:space="preserve"> to object</w:t>
      </w:r>
      <w:r w:rsidRPr="00556300">
        <w:rPr>
          <w:rFonts w:asciiTheme="minorHAnsi" w:hAnsiTheme="minorHAnsi" w:cstheme="minorHAnsi"/>
          <w:color w:val="21252D"/>
          <w:lang w:val="en" w:eastAsia="en-GB"/>
        </w:rPr>
        <w:t xml:space="preserve"> to processing of your personal information</w:t>
      </w:r>
    </w:p>
    <w:p w14:paraId="4F13F304" w14:textId="77777777" w:rsidR="00576000" w:rsidRPr="00556300" w:rsidRDefault="00576000" w:rsidP="00576000">
      <w:pPr>
        <w:numPr>
          <w:ilvl w:val="0"/>
          <w:numId w:val="13"/>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The right </w:t>
      </w:r>
      <w:r w:rsidRPr="00556300">
        <w:rPr>
          <w:rFonts w:asciiTheme="minorHAnsi" w:hAnsiTheme="minorHAnsi" w:cstheme="minorHAnsi"/>
          <w:b/>
          <w:bCs/>
          <w:color w:val="21252D"/>
          <w:lang w:val="en" w:eastAsia="en-GB"/>
        </w:rPr>
        <w:t>to restrict processing</w:t>
      </w:r>
      <w:r w:rsidRPr="00556300">
        <w:rPr>
          <w:rFonts w:asciiTheme="minorHAnsi" w:hAnsiTheme="minorHAnsi" w:cstheme="minorHAnsi"/>
          <w:color w:val="21252D"/>
          <w:lang w:val="en" w:eastAsia="en-GB"/>
        </w:rPr>
        <w:t xml:space="preserve"> of your personal information</w:t>
      </w:r>
    </w:p>
    <w:p w14:paraId="4B5EB44C" w14:textId="77777777" w:rsidR="00576000" w:rsidRPr="00556300" w:rsidRDefault="00576000" w:rsidP="00576000">
      <w:pPr>
        <w:numPr>
          <w:ilvl w:val="0"/>
          <w:numId w:val="13"/>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The right </w:t>
      </w:r>
      <w:r w:rsidRPr="00556300">
        <w:rPr>
          <w:rFonts w:asciiTheme="minorHAnsi" w:hAnsiTheme="minorHAnsi" w:cstheme="minorHAnsi"/>
          <w:b/>
          <w:bCs/>
          <w:color w:val="21252D"/>
          <w:lang w:val="en" w:eastAsia="en-GB"/>
        </w:rPr>
        <w:t>to have your personal information erased</w:t>
      </w:r>
      <w:r w:rsidRPr="00556300">
        <w:rPr>
          <w:rFonts w:asciiTheme="minorHAnsi" w:hAnsiTheme="minorHAnsi" w:cstheme="minorHAnsi"/>
          <w:color w:val="21252D"/>
          <w:lang w:val="en" w:eastAsia="en-GB"/>
        </w:rPr>
        <w:t xml:space="preserve"> (the “right to be forgotten”)</w:t>
      </w:r>
    </w:p>
    <w:p w14:paraId="0B37AB44" w14:textId="77777777" w:rsidR="00576000" w:rsidRPr="00576000" w:rsidRDefault="00576000" w:rsidP="00576000">
      <w:pPr>
        <w:numPr>
          <w:ilvl w:val="0"/>
          <w:numId w:val="13"/>
        </w:numPr>
        <w:shd w:val="clear" w:color="auto" w:fill="FFFFFF"/>
        <w:spacing w:before="100" w:beforeAutospacing="1" w:after="100" w:afterAutospacing="1" w:line="315" w:lineRule="atLeast"/>
        <w:ind w:left="0"/>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The right to </w:t>
      </w:r>
      <w:r w:rsidRPr="00556300">
        <w:rPr>
          <w:rFonts w:asciiTheme="minorHAnsi" w:hAnsiTheme="minorHAnsi" w:cstheme="minorHAnsi"/>
          <w:b/>
          <w:bCs/>
          <w:color w:val="21252D"/>
          <w:lang w:val="en" w:eastAsia="en-GB"/>
        </w:rPr>
        <w:t>request access</w:t>
      </w:r>
      <w:r w:rsidRPr="00556300">
        <w:rPr>
          <w:rFonts w:asciiTheme="minorHAnsi" w:hAnsiTheme="minorHAnsi" w:cstheme="minorHAnsi"/>
          <w:color w:val="21252D"/>
          <w:lang w:val="en" w:eastAsia="en-GB"/>
        </w:rPr>
        <w:t xml:space="preserve"> to your personal information and to obtain information about how we process it</w:t>
      </w:r>
    </w:p>
    <w:p w14:paraId="71B21981" w14:textId="77777777" w:rsidR="00576000" w:rsidRP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76000">
        <w:rPr>
          <w:rFonts w:asciiTheme="minorHAnsi" w:hAnsiTheme="minorHAnsi" w:cstheme="minorHAnsi"/>
          <w:color w:val="21252D"/>
          <w:lang w:val="en" w:eastAsia="en-GB"/>
        </w:rPr>
        <w:t xml:space="preserve">Any breaches will be notified to </w:t>
      </w:r>
      <w:r w:rsidRPr="00556300">
        <w:rPr>
          <w:rFonts w:asciiTheme="minorHAnsi" w:hAnsiTheme="minorHAnsi" w:cstheme="minorHAnsi"/>
          <w:color w:val="21252D"/>
          <w:lang w:val="en" w:eastAsia="en-GB"/>
        </w:rPr>
        <w:t>Information Commissioner’s Office</w:t>
      </w:r>
      <w:r w:rsidRPr="00576000">
        <w:rPr>
          <w:rFonts w:asciiTheme="minorHAnsi" w:hAnsiTheme="minorHAnsi" w:cstheme="minorHAnsi"/>
          <w:color w:val="21252D"/>
          <w:lang w:val="en" w:eastAsia="en-GB"/>
        </w:rPr>
        <w:t xml:space="preserve"> within 72 hours.</w:t>
      </w:r>
    </w:p>
    <w:p w14:paraId="588966D8" w14:textId="77777777" w:rsidR="00576000" w:rsidRPr="005563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You have the right to complain to the Information Commissioner’s Office which enforces data protection</w:t>
      </w:r>
      <w:r w:rsidRPr="00576000">
        <w:rPr>
          <w:rFonts w:asciiTheme="minorHAnsi" w:hAnsiTheme="minorHAnsi" w:cstheme="minorHAnsi"/>
          <w:color w:val="21252D"/>
          <w:lang w:val="en" w:eastAsia="en-GB"/>
        </w:rPr>
        <w:t xml:space="preserve"> laws: https://ico.org.uk. </w:t>
      </w:r>
    </w:p>
    <w:p w14:paraId="2A3B4569" w14:textId="77777777" w:rsidR="00576000" w:rsidRPr="00556300" w:rsidRDefault="00576000" w:rsidP="00576000">
      <w:pPr>
        <w:shd w:val="clear" w:color="auto" w:fill="FFFFFF"/>
        <w:spacing w:after="100" w:afterAutospacing="1" w:line="360" w:lineRule="atLeast"/>
        <w:outlineLvl w:val="1"/>
        <w:rPr>
          <w:rFonts w:asciiTheme="minorHAnsi" w:hAnsiTheme="minorHAnsi" w:cstheme="minorHAnsi"/>
          <w:b/>
          <w:bCs/>
          <w:color w:val="1D1D1D"/>
          <w:lang w:val="en" w:eastAsia="en-GB"/>
        </w:rPr>
      </w:pPr>
      <w:r w:rsidRPr="00556300">
        <w:rPr>
          <w:rFonts w:asciiTheme="minorHAnsi" w:hAnsiTheme="minorHAnsi" w:cstheme="minorHAnsi"/>
          <w:b/>
          <w:bCs/>
          <w:color w:val="1D1D1D"/>
          <w:lang w:val="en" w:eastAsia="en-GB"/>
        </w:rPr>
        <w:t>Contact Us</w:t>
      </w:r>
    </w:p>
    <w:p w14:paraId="3EE297EC" w14:textId="77777777" w:rsidR="00576000" w:rsidRDefault="00576000" w:rsidP="00576000">
      <w:pPr>
        <w:shd w:val="clear" w:color="auto" w:fill="FFFFFF"/>
        <w:spacing w:after="300" w:line="315" w:lineRule="atLeast"/>
        <w:rPr>
          <w:rFonts w:asciiTheme="minorHAnsi" w:hAnsiTheme="minorHAnsi" w:cstheme="minorHAnsi"/>
          <w:color w:val="21252D"/>
          <w:lang w:val="en" w:eastAsia="en-GB"/>
        </w:rPr>
      </w:pPr>
      <w:r w:rsidRPr="00556300">
        <w:rPr>
          <w:rFonts w:asciiTheme="minorHAnsi" w:hAnsiTheme="minorHAnsi" w:cstheme="minorHAnsi"/>
          <w:color w:val="21252D"/>
          <w:lang w:val="en" w:eastAsia="en-GB"/>
        </w:rPr>
        <w:t xml:space="preserve">If you have any questions about this privacy notice, or if you wish to exercise your rights you can contact us by </w:t>
      </w:r>
      <w:r w:rsidRPr="00576000">
        <w:rPr>
          <w:rFonts w:asciiTheme="minorHAnsi" w:hAnsiTheme="minorHAnsi" w:cstheme="minorHAnsi"/>
          <w:color w:val="21252D"/>
          <w:lang w:val="en" w:eastAsia="en-GB"/>
        </w:rPr>
        <w:t>contacting ……………………….</w:t>
      </w:r>
      <w:r w:rsidRPr="00556300">
        <w:rPr>
          <w:rFonts w:asciiTheme="minorHAnsi" w:hAnsiTheme="minorHAnsi" w:cstheme="minorHAnsi"/>
          <w:color w:val="21252D"/>
          <w:lang w:val="en" w:eastAsia="en-GB"/>
        </w:rPr>
        <w:t xml:space="preserve"> </w:t>
      </w:r>
    </w:p>
    <w:p w14:paraId="15EB1D37" w14:textId="77777777" w:rsidR="00D56FC6" w:rsidRDefault="00D56FC6">
      <w:pPr>
        <w:rPr>
          <w:rFonts w:asciiTheme="minorHAnsi" w:hAnsiTheme="minorHAnsi" w:cstheme="minorHAnsi"/>
          <w:color w:val="21252D"/>
          <w:lang w:val="en" w:eastAsia="en-GB"/>
        </w:rPr>
      </w:pPr>
      <w:r>
        <w:rPr>
          <w:rFonts w:asciiTheme="minorHAnsi" w:hAnsiTheme="minorHAnsi" w:cstheme="minorHAnsi"/>
          <w:color w:val="21252D"/>
          <w:lang w:val="en" w:eastAsia="en-GB"/>
        </w:rPr>
        <w:br w:type="page"/>
      </w:r>
    </w:p>
    <w:p w14:paraId="77CC90B5" w14:textId="77777777" w:rsidR="00D56FC6" w:rsidRDefault="00D56FC6" w:rsidP="00D56FC6">
      <w:pPr>
        <w:shd w:val="clear" w:color="auto" w:fill="FFFFFF"/>
        <w:spacing w:after="100" w:afterAutospacing="1" w:line="360" w:lineRule="atLeast"/>
        <w:outlineLvl w:val="1"/>
        <w:rPr>
          <w:rFonts w:ascii="Arial" w:hAnsi="Arial" w:cs="Arial"/>
          <w:b/>
          <w:bCs/>
          <w:color w:val="1D1D1D"/>
          <w:sz w:val="32"/>
          <w:szCs w:val="32"/>
          <w:lang w:val="en" w:eastAsia="en-GB"/>
        </w:rPr>
      </w:pPr>
      <w:r>
        <w:rPr>
          <w:rFonts w:ascii="Arial" w:hAnsi="Arial" w:cs="Arial"/>
          <w:b/>
          <w:bCs/>
          <w:color w:val="1D1D1D"/>
          <w:sz w:val="32"/>
          <w:szCs w:val="32"/>
          <w:lang w:val="en" w:eastAsia="en-GB"/>
        </w:rPr>
        <w:lastRenderedPageBreak/>
        <w:t xml:space="preserve">Appendix 5 </w:t>
      </w:r>
      <w:r w:rsidRPr="00D56FC6">
        <w:rPr>
          <w:rFonts w:ascii="Arial" w:hAnsi="Arial" w:cs="Arial"/>
          <w:b/>
          <w:bCs/>
          <w:color w:val="1D1D1D"/>
          <w:sz w:val="32"/>
          <w:szCs w:val="32"/>
          <w:lang w:val="en" w:eastAsia="en-GB"/>
        </w:rPr>
        <w:t>–</w:t>
      </w:r>
      <w:r>
        <w:rPr>
          <w:rFonts w:ascii="Arial" w:hAnsi="Arial" w:cs="Arial"/>
          <w:b/>
          <w:bCs/>
          <w:color w:val="1D1D1D"/>
          <w:sz w:val="32"/>
          <w:szCs w:val="32"/>
          <w:lang w:val="en" w:eastAsia="en-GB"/>
        </w:rPr>
        <w:t xml:space="preserve"> Not for Profit Registration Exemption</w:t>
      </w:r>
    </w:p>
    <w:p w14:paraId="7DD865C3" w14:textId="77777777" w:rsidR="00D56FC6" w:rsidRDefault="00D56FC6" w:rsidP="00D56FC6">
      <w:pPr>
        <w:pStyle w:val="EYBulletedtext1"/>
        <w:numPr>
          <w:ilvl w:val="0"/>
          <w:numId w:val="0"/>
        </w:numPr>
        <w:ind w:left="425"/>
        <w:rPr>
          <w:rFonts w:asciiTheme="minorHAnsi" w:hAnsiTheme="minorHAnsi" w:cstheme="minorHAnsi"/>
          <w:sz w:val="24"/>
        </w:rPr>
      </w:pPr>
      <w:proofErr w:type="gramStart"/>
      <w:r w:rsidRPr="00E12201">
        <w:rPr>
          <w:rFonts w:ascii="Segoe UI Symbol" w:hAnsi="Segoe UI Symbol" w:cs="Segoe UI Symbol"/>
        </w:rPr>
        <w:t>☐</w:t>
      </w:r>
      <w:r w:rsidRPr="00E12201">
        <w:t xml:space="preserve"> </w:t>
      </w:r>
      <w: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w:t>
      </w:r>
      <w:r>
        <w:rPr>
          <w:rFonts w:asciiTheme="minorHAnsi" w:hAnsiTheme="minorHAnsi" w:cstheme="minorHAnsi"/>
          <w:sz w:val="24"/>
        </w:rPr>
        <w:t xml:space="preserve"> that the club</w:t>
      </w:r>
      <w:r w:rsidRPr="00576000">
        <w:rPr>
          <w:rFonts w:asciiTheme="minorHAnsi" w:hAnsiTheme="minorHAnsi" w:cstheme="minorHAnsi"/>
          <w:sz w:val="24"/>
        </w:rPr>
        <w:t xml:space="preserve"> was established for not-for-profit making purposes</w:t>
      </w:r>
    </w:p>
    <w:p w14:paraId="71C4ED56" w14:textId="77777777" w:rsidR="00D56FC6" w:rsidRDefault="00D56FC6" w:rsidP="00D56FC6">
      <w:pPr>
        <w:pStyle w:val="EYBulletedtext1"/>
        <w:numPr>
          <w:ilvl w:val="0"/>
          <w:numId w:val="0"/>
        </w:numPr>
        <w:ind w:left="425"/>
        <w:rPr>
          <w:rFonts w:asciiTheme="minorHAnsi" w:hAnsiTheme="minorHAnsi" w:cstheme="minorHAnsi"/>
          <w:sz w:val="24"/>
        </w:rPr>
      </w:pPr>
      <w:proofErr w:type="gramStart"/>
      <w:r w:rsidRPr="00E12201">
        <w:rPr>
          <w:rFonts w:ascii="Segoe UI Symbol" w:hAnsi="Segoe UI Symbol" w:cs="Segoe UI Symbol"/>
        </w:rPr>
        <w:t>☐</w:t>
      </w:r>
      <w:r w:rsidRPr="00E12201">
        <w:t xml:space="preserve"> </w:t>
      </w:r>
      <w: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w:t>
      </w:r>
      <w:r>
        <w:rPr>
          <w:rFonts w:asciiTheme="minorHAnsi" w:hAnsiTheme="minorHAnsi" w:cstheme="minorHAnsi"/>
          <w:sz w:val="24"/>
        </w:rPr>
        <w:t xml:space="preserve"> it </w:t>
      </w:r>
      <w:r w:rsidRPr="00576000">
        <w:rPr>
          <w:rFonts w:asciiTheme="minorHAnsi" w:hAnsiTheme="minorHAnsi" w:cstheme="minorHAnsi"/>
          <w:sz w:val="24"/>
        </w:rPr>
        <w:t xml:space="preserve">does not make a profit or if </w:t>
      </w:r>
      <w:r>
        <w:rPr>
          <w:rFonts w:asciiTheme="minorHAnsi" w:hAnsiTheme="minorHAnsi" w:cstheme="minorHAnsi"/>
          <w:sz w:val="24"/>
        </w:rPr>
        <w:t>it</w:t>
      </w:r>
      <w:r w:rsidRPr="00576000">
        <w:rPr>
          <w:rFonts w:asciiTheme="minorHAnsi" w:hAnsiTheme="minorHAnsi" w:cstheme="minorHAnsi"/>
          <w:sz w:val="24"/>
        </w:rPr>
        <w:t xml:space="preserve"> makes a profit </w:t>
      </w:r>
      <w:r>
        <w:rPr>
          <w:rFonts w:asciiTheme="minorHAnsi" w:hAnsiTheme="minorHAnsi" w:cstheme="minorHAnsi"/>
          <w:sz w:val="24"/>
        </w:rPr>
        <w:t>it is for its</w:t>
      </w:r>
      <w:r w:rsidRPr="00576000">
        <w:rPr>
          <w:rFonts w:asciiTheme="minorHAnsi" w:hAnsiTheme="minorHAnsi" w:cstheme="minorHAnsi"/>
          <w:sz w:val="24"/>
        </w:rPr>
        <w:t xml:space="preserve"> own purposes</w:t>
      </w:r>
      <w:r>
        <w:rPr>
          <w:rFonts w:asciiTheme="minorHAnsi" w:hAnsiTheme="minorHAnsi" w:cstheme="minorHAnsi"/>
          <w:sz w:val="24"/>
        </w:rPr>
        <w:t xml:space="preserve"> </w:t>
      </w:r>
    </w:p>
    <w:p w14:paraId="2AD1F40E" w14:textId="77777777" w:rsidR="00D56FC6" w:rsidRDefault="00D56FC6" w:rsidP="00D56FC6">
      <w:pPr>
        <w:pStyle w:val="EYBulletedtext1"/>
        <w:numPr>
          <w:ilvl w:val="0"/>
          <w:numId w:val="0"/>
        </w:numPr>
        <w:ind w:left="425"/>
        <w:rPr>
          <w:rFonts w:asciiTheme="minorHAnsi" w:hAnsiTheme="minorHAnsi" w:cstheme="minorHAnsi"/>
          <w:sz w:val="24"/>
        </w:rPr>
      </w:pPr>
      <w:proofErr w:type="gramStart"/>
      <w:r w:rsidRPr="00E12201">
        <w:rPr>
          <w:rFonts w:ascii="Segoe UI Symbol" w:hAnsi="Segoe UI Symbol" w:cs="Segoe UI Symbol"/>
        </w:rPr>
        <w:t>☐</w:t>
      </w:r>
      <w:r w:rsidRPr="00E12201">
        <w:t xml:space="preserve"> </w:t>
      </w:r>
      <w: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w:t>
      </w:r>
      <w:r>
        <w:rPr>
          <w:rFonts w:asciiTheme="minorHAnsi" w:hAnsiTheme="minorHAnsi" w:cstheme="minorHAnsi"/>
          <w:sz w:val="24"/>
        </w:rPr>
        <w:t xml:space="preserve"> that any </w:t>
      </w:r>
      <w:r w:rsidRPr="00576000">
        <w:rPr>
          <w:rFonts w:asciiTheme="minorHAnsi" w:hAnsiTheme="minorHAnsi" w:cstheme="minorHAnsi"/>
          <w:sz w:val="24"/>
        </w:rPr>
        <w:t>profit is not used to enrich others</w:t>
      </w:r>
    </w:p>
    <w:p w14:paraId="538C81A5" w14:textId="77777777" w:rsidR="00D56FC6" w:rsidRDefault="00D56FC6" w:rsidP="00D56FC6">
      <w:pPr>
        <w:pStyle w:val="EYBulletedtext1"/>
        <w:numPr>
          <w:ilvl w:val="0"/>
          <w:numId w:val="0"/>
        </w:numPr>
        <w:ind w:left="425"/>
        <w:rPr>
          <w:rFonts w:asciiTheme="minorHAnsi" w:hAnsiTheme="minorHAnsi" w:cstheme="minorHAnsi"/>
          <w:sz w:val="22"/>
          <w:szCs w:val="22"/>
        </w:rPr>
      </w:pPr>
      <w:proofErr w:type="gramStart"/>
      <w:r w:rsidRPr="00E12201">
        <w:rPr>
          <w:rFonts w:ascii="Segoe UI Symbol" w:hAnsi="Segoe UI Symbol" w:cs="Segoe UI Symbol"/>
        </w:rPr>
        <w:t>☐</w:t>
      </w:r>
      <w:r w:rsidRPr="00E12201">
        <w:t xml:space="preserve"> </w:t>
      </w:r>
      <w: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w:t>
      </w:r>
      <w:r>
        <w:rPr>
          <w:rFonts w:asciiTheme="minorHAnsi" w:hAnsiTheme="minorHAnsi" w:cstheme="minorHAnsi"/>
          <w:sz w:val="24"/>
        </w:rPr>
        <w:t xml:space="preserve"> that we </w:t>
      </w:r>
      <w:r w:rsidRPr="00D56FC6">
        <w:rPr>
          <w:rFonts w:asciiTheme="minorHAnsi" w:hAnsiTheme="minorHAnsi" w:cstheme="minorHAnsi"/>
          <w:sz w:val="22"/>
          <w:szCs w:val="22"/>
        </w:rPr>
        <w:t>only process information necessary to establish or maintain membership or support</w:t>
      </w:r>
    </w:p>
    <w:p w14:paraId="5056787F" w14:textId="77777777" w:rsidR="00D56FC6" w:rsidRPr="00D56FC6" w:rsidRDefault="00D56FC6" w:rsidP="00D56FC6">
      <w:pPr>
        <w:pStyle w:val="EYBulletedtext1"/>
        <w:numPr>
          <w:ilvl w:val="0"/>
          <w:numId w:val="0"/>
        </w:numPr>
        <w:ind w:left="425"/>
        <w:rPr>
          <w:rFonts w:asciiTheme="minorHAnsi" w:hAnsiTheme="minorHAnsi" w:cstheme="minorHAnsi"/>
          <w:sz w:val="22"/>
          <w:szCs w:val="22"/>
        </w:rPr>
      </w:pPr>
      <w:proofErr w:type="gramStart"/>
      <w:r w:rsidRPr="00E12201">
        <w:rPr>
          <w:rFonts w:ascii="Segoe UI Symbol" w:hAnsi="Segoe UI Symbol" w:cs="Segoe UI Symbol"/>
        </w:rPr>
        <w:t>☐</w:t>
      </w:r>
      <w:r w:rsidRPr="00E12201">
        <w:t xml:space="preserve"> </w:t>
      </w:r>
      <w: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w:t>
      </w:r>
      <w:r>
        <w:rPr>
          <w:rFonts w:asciiTheme="minorHAnsi" w:hAnsiTheme="minorHAnsi" w:cstheme="minorHAnsi"/>
          <w:sz w:val="24"/>
        </w:rPr>
        <w:t xml:space="preserve"> that we </w:t>
      </w:r>
      <w:r w:rsidRPr="00D56FC6">
        <w:rPr>
          <w:rFonts w:asciiTheme="minorHAnsi" w:hAnsiTheme="minorHAnsi" w:cstheme="minorHAnsi"/>
          <w:sz w:val="22"/>
          <w:szCs w:val="22"/>
        </w:rPr>
        <w:t>only share the information with people and organisations necessary to carry out the organisation’s activities.</w:t>
      </w:r>
    </w:p>
    <w:p w14:paraId="20598D03" w14:textId="77777777" w:rsidR="00D56FC6" w:rsidRPr="00D56FC6" w:rsidRDefault="00D56FC6" w:rsidP="00D56FC6">
      <w:pPr>
        <w:pStyle w:val="EYBulletedtext1"/>
        <w:numPr>
          <w:ilvl w:val="0"/>
          <w:numId w:val="0"/>
        </w:numPr>
        <w:ind w:left="425"/>
        <w:rPr>
          <w:rFonts w:asciiTheme="minorHAnsi" w:hAnsiTheme="minorHAnsi" w:cstheme="minorHAnsi"/>
          <w:sz w:val="22"/>
          <w:szCs w:val="22"/>
        </w:rPr>
      </w:pPr>
      <w:proofErr w:type="gramStart"/>
      <w:r w:rsidRPr="00E12201">
        <w:rPr>
          <w:rFonts w:ascii="Segoe UI Symbol" w:hAnsi="Segoe UI Symbol" w:cs="Segoe UI Symbol"/>
        </w:rPr>
        <w:t>☐</w:t>
      </w:r>
      <w:r w:rsidRPr="00E12201">
        <w:t xml:space="preserve"> </w:t>
      </w:r>
      <w: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w:t>
      </w:r>
      <w:r>
        <w:rPr>
          <w:rFonts w:asciiTheme="minorHAnsi" w:hAnsiTheme="minorHAnsi" w:cstheme="minorHAnsi"/>
          <w:sz w:val="24"/>
        </w:rPr>
        <w:t xml:space="preserve"> that we </w:t>
      </w:r>
      <w:r w:rsidRPr="00D56FC6">
        <w:rPr>
          <w:rFonts w:asciiTheme="minorHAnsi" w:hAnsiTheme="minorHAnsi" w:cstheme="minorHAnsi"/>
          <w:sz w:val="22"/>
          <w:szCs w:val="22"/>
        </w:rPr>
        <w:t>only keep the information while the individual is a member or supporter or as long as necessary for member/supporter administration</w:t>
      </w:r>
    </w:p>
    <w:p w14:paraId="26835CA5" w14:textId="77777777" w:rsidR="00D56FC6" w:rsidRDefault="00D56FC6" w:rsidP="00D56FC6">
      <w:pPr>
        <w:pStyle w:val="EYBulletedtext1"/>
        <w:numPr>
          <w:ilvl w:val="0"/>
          <w:numId w:val="0"/>
        </w:numPr>
        <w:ind w:left="425"/>
        <w:rPr>
          <w:rFonts w:asciiTheme="minorHAnsi" w:hAnsiTheme="minorHAnsi" w:cstheme="minorHAnsi"/>
          <w:sz w:val="24"/>
        </w:rPr>
      </w:pPr>
      <w:proofErr w:type="gramStart"/>
      <w:r w:rsidRPr="00E12201">
        <w:rPr>
          <w:rFonts w:ascii="Segoe UI Symbol" w:hAnsi="Segoe UI Symbol" w:cs="Segoe UI Symbol"/>
        </w:rPr>
        <w:t>☐</w:t>
      </w:r>
      <w:r w:rsidRPr="00E12201">
        <w:t xml:space="preserve"> </w:t>
      </w:r>
      <w:r>
        <w:t xml:space="preserve"> </w:t>
      </w:r>
      <w:r w:rsidRPr="00AE1858">
        <w:rPr>
          <w:rFonts w:asciiTheme="minorHAnsi" w:hAnsiTheme="minorHAnsi" w:cstheme="minorHAnsi"/>
          <w:sz w:val="24"/>
        </w:rPr>
        <w:t>We</w:t>
      </w:r>
      <w:proofErr w:type="gramEnd"/>
      <w:r w:rsidRPr="00AE1858">
        <w:rPr>
          <w:rFonts w:asciiTheme="minorHAnsi" w:hAnsiTheme="minorHAnsi" w:cstheme="minorHAnsi"/>
          <w:sz w:val="24"/>
        </w:rPr>
        <w:t xml:space="preserve"> have checked</w:t>
      </w:r>
      <w:r>
        <w:rPr>
          <w:rFonts w:asciiTheme="minorHAnsi" w:hAnsiTheme="minorHAnsi" w:cstheme="minorHAnsi"/>
          <w:sz w:val="24"/>
        </w:rPr>
        <w:t xml:space="preserve"> that we do not operate CCTV</w:t>
      </w:r>
    </w:p>
    <w:p w14:paraId="1885F465" w14:textId="77777777" w:rsidR="00D56FC6" w:rsidRDefault="00D56FC6" w:rsidP="00D56FC6">
      <w:pPr>
        <w:pStyle w:val="EYBulletedtext1"/>
        <w:numPr>
          <w:ilvl w:val="0"/>
          <w:numId w:val="0"/>
        </w:numPr>
        <w:ind w:left="425"/>
        <w:rPr>
          <w:rFonts w:asciiTheme="minorHAnsi" w:hAnsiTheme="minorHAnsi" w:cstheme="minorHAnsi"/>
          <w:sz w:val="24"/>
        </w:rPr>
      </w:pPr>
    </w:p>
    <w:p w14:paraId="65FD80FC" w14:textId="77777777" w:rsidR="00D56FC6" w:rsidRDefault="00D56FC6" w:rsidP="00D56FC6">
      <w:pPr>
        <w:pStyle w:val="EYBulletedtext1"/>
        <w:numPr>
          <w:ilvl w:val="0"/>
          <w:numId w:val="0"/>
        </w:numPr>
        <w:ind w:left="425"/>
        <w:rPr>
          <w:rFonts w:asciiTheme="minorHAnsi" w:hAnsiTheme="minorHAnsi" w:cstheme="minorHAnsi"/>
          <w:sz w:val="24"/>
        </w:rPr>
      </w:pPr>
    </w:p>
    <w:p w14:paraId="494A2986" w14:textId="77777777" w:rsidR="00D56FC6" w:rsidRPr="00AE1858" w:rsidRDefault="00D56FC6" w:rsidP="00D56FC6">
      <w:pPr>
        <w:pStyle w:val="EYBulletedtext1"/>
        <w:numPr>
          <w:ilvl w:val="0"/>
          <w:numId w:val="0"/>
        </w:numPr>
        <w:ind w:left="425" w:hanging="425"/>
        <w:rPr>
          <w:rFonts w:asciiTheme="minorHAnsi" w:hAnsiTheme="minorHAnsi" w:cstheme="minorHAnsi"/>
          <w:b/>
          <w:sz w:val="24"/>
        </w:rPr>
      </w:pPr>
      <w:r w:rsidRPr="00AE1858">
        <w:rPr>
          <w:rFonts w:asciiTheme="minorHAnsi" w:hAnsiTheme="minorHAnsi" w:cstheme="minorHAnsi"/>
          <w:b/>
          <w:sz w:val="24"/>
        </w:rPr>
        <w:t>Conclusion</w:t>
      </w:r>
    </w:p>
    <w:p w14:paraId="3D27DBB0" w14:textId="77777777" w:rsidR="00D56FC6" w:rsidRPr="00AE1858" w:rsidRDefault="00D56FC6" w:rsidP="00D56FC6">
      <w:pPr>
        <w:pStyle w:val="EYBulletedtext1"/>
        <w:numPr>
          <w:ilvl w:val="0"/>
          <w:numId w:val="0"/>
        </w:numPr>
        <w:ind w:left="425" w:hanging="425"/>
        <w:rPr>
          <w:rFonts w:asciiTheme="minorHAnsi" w:hAnsiTheme="minorHAnsi" w:cstheme="minorHAnsi"/>
          <w:sz w:val="24"/>
        </w:rPr>
      </w:pPr>
      <w:r w:rsidRPr="00AE1858">
        <w:rPr>
          <w:rFonts w:asciiTheme="minorHAnsi" w:hAnsiTheme="minorHAnsi" w:cstheme="minorHAnsi"/>
          <w:sz w:val="24"/>
        </w:rPr>
        <w:t xml:space="preserve">Based on the above assessment the </w:t>
      </w:r>
      <w:r>
        <w:rPr>
          <w:rFonts w:asciiTheme="minorHAnsi" w:hAnsiTheme="minorHAnsi" w:cstheme="minorHAnsi"/>
          <w:sz w:val="24"/>
        </w:rPr>
        <w:t>not for profit registration exemption applies.</w:t>
      </w:r>
    </w:p>
    <w:p w14:paraId="3D23B8E4" w14:textId="77777777" w:rsidR="00D56FC6" w:rsidRDefault="00D56FC6" w:rsidP="00D56FC6">
      <w:pPr>
        <w:pStyle w:val="EYBulletedtext1"/>
        <w:numPr>
          <w:ilvl w:val="0"/>
          <w:numId w:val="0"/>
        </w:numPr>
        <w:ind w:left="425"/>
        <w:rPr>
          <w:rFonts w:asciiTheme="minorHAnsi" w:hAnsiTheme="minorHAnsi" w:cstheme="minorHAnsi"/>
          <w:sz w:val="22"/>
          <w:szCs w:val="22"/>
        </w:rPr>
      </w:pPr>
    </w:p>
    <w:p w14:paraId="1E78E762" w14:textId="77777777" w:rsidR="00D56FC6" w:rsidRPr="00D56FC6" w:rsidRDefault="00D56FC6" w:rsidP="00D56FC6">
      <w:pPr>
        <w:pStyle w:val="EYBulletedtext1"/>
        <w:numPr>
          <w:ilvl w:val="0"/>
          <w:numId w:val="0"/>
        </w:numPr>
        <w:ind w:left="425"/>
        <w:rPr>
          <w:rFonts w:asciiTheme="minorHAnsi" w:hAnsiTheme="minorHAnsi" w:cstheme="minorHAnsi"/>
          <w:sz w:val="22"/>
          <w:szCs w:val="22"/>
        </w:rPr>
      </w:pPr>
    </w:p>
    <w:sectPr w:rsidR="00D56FC6" w:rsidRPr="00D56FC6" w:rsidSect="00D56FC6">
      <w:headerReference w:type="even" r:id="rId8"/>
      <w:headerReference w:type="default" r:id="rId9"/>
      <w:headerReference w:type="first" r:id="rId10"/>
      <w:pgSz w:w="11907" w:h="16840" w:code="9"/>
      <w:pgMar w:top="426" w:right="1276" w:bottom="709"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D74B" w14:textId="77777777" w:rsidR="003D3A52" w:rsidRDefault="003D3A52">
      <w:r>
        <w:separator/>
      </w:r>
    </w:p>
    <w:p w14:paraId="3C5C4425" w14:textId="77777777" w:rsidR="003D3A52" w:rsidRDefault="003D3A52"/>
    <w:p w14:paraId="3AAF087F" w14:textId="77777777" w:rsidR="003D3A52" w:rsidRDefault="003D3A52"/>
  </w:endnote>
  <w:endnote w:type="continuationSeparator" w:id="0">
    <w:p w14:paraId="7614E6E5" w14:textId="77777777" w:rsidR="003D3A52" w:rsidRDefault="003D3A52">
      <w:r>
        <w:continuationSeparator/>
      </w:r>
    </w:p>
    <w:p w14:paraId="1AEACC97" w14:textId="77777777" w:rsidR="003D3A52" w:rsidRDefault="003D3A52"/>
    <w:p w14:paraId="3CB777D3" w14:textId="77777777" w:rsidR="003D3A52" w:rsidRDefault="003D3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FFA6" w14:textId="77777777" w:rsidR="003D3A52" w:rsidRPr="00517728" w:rsidRDefault="003D3A52" w:rsidP="00517728">
      <w:pPr>
        <w:pStyle w:val="Footer"/>
      </w:pPr>
    </w:p>
  </w:footnote>
  <w:footnote w:type="continuationSeparator" w:id="0">
    <w:p w14:paraId="4002A378" w14:textId="77777777" w:rsidR="003D3A52" w:rsidRPr="00517728" w:rsidRDefault="003D3A52" w:rsidP="005177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C619" w14:textId="77777777" w:rsidR="007803AA" w:rsidRDefault="007803AA">
    <w:pPr>
      <w:pStyle w:val="Header"/>
    </w:pPr>
  </w:p>
  <w:p w14:paraId="228D87EF" w14:textId="77777777" w:rsidR="007803AA" w:rsidRDefault="007803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4DB3" w14:textId="77777777" w:rsidR="007803AA" w:rsidRPr="001A6E54" w:rsidRDefault="00A20EB8" w:rsidP="001A6E54">
    <w:pPr>
      <w:pStyle w:val="EYContinuationheader"/>
    </w:pPr>
    <w:r w:rsidRPr="001A6E54">
      <w:rPr>
        <w:rStyle w:val="PageNumber"/>
      </w:rPr>
      <w:fldChar w:fldCharType="begin"/>
    </w:r>
    <w:r w:rsidR="007803AA" w:rsidRPr="001A6E54">
      <w:rPr>
        <w:rStyle w:val="PageNumber"/>
      </w:rPr>
      <w:instrText xml:space="preserve"> PAGE </w:instrText>
    </w:r>
    <w:r w:rsidRPr="001A6E54">
      <w:rPr>
        <w:rStyle w:val="PageNumber"/>
      </w:rPr>
      <w:fldChar w:fldCharType="separate"/>
    </w:r>
    <w:r w:rsidR="00F7490C">
      <w:rPr>
        <w:rStyle w:val="PageNumber"/>
        <w:noProof/>
      </w:rPr>
      <w:t>12</w:t>
    </w:r>
    <w:r w:rsidRPr="001A6E54">
      <w:rPr>
        <w:rStyle w:val="PageNumber"/>
      </w:rPr>
      <w:fldChar w:fldCharType="end"/>
    </w:r>
  </w:p>
  <w:p w14:paraId="456378F2" w14:textId="77777777" w:rsidR="007803AA" w:rsidRDefault="007803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B4C4" w14:textId="77777777" w:rsidR="007803AA" w:rsidRDefault="007803AA" w:rsidP="0027717C">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195"/>
    <w:multiLevelType w:val="multilevel"/>
    <w:tmpl w:val="176E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1361"/>
    <w:multiLevelType w:val="multilevel"/>
    <w:tmpl w:val="24C4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E4E26"/>
    <w:multiLevelType w:val="multilevel"/>
    <w:tmpl w:val="9152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E7A51"/>
    <w:multiLevelType w:val="multilevel"/>
    <w:tmpl w:val="767C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F308C"/>
    <w:multiLevelType w:val="multilevel"/>
    <w:tmpl w:val="0096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02F55"/>
    <w:multiLevelType w:val="multilevel"/>
    <w:tmpl w:val="FF4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15:restartNumberingAfterBreak="0">
    <w:nsid w:val="3CAD7C82"/>
    <w:multiLevelType w:val="multilevel"/>
    <w:tmpl w:val="BDFC159A"/>
    <w:lvl w:ilvl="0">
      <w:start w:val="1"/>
      <w:numFmt w:val="bullet"/>
      <w:pStyle w:val="EYBulletedtext1"/>
      <w:lvlText w:val=""/>
      <w:lvlJc w:val="left"/>
      <w:pPr>
        <w:tabs>
          <w:tab w:val="num" w:pos="425"/>
        </w:tabs>
        <w:ind w:left="425" w:hanging="425"/>
      </w:pPr>
      <w:rPr>
        <w:rFonts w:ascii="Wingdings 3" w:hAnsi="Wingdings 3" w:hint="default"/>
        <w:color w:val="auto"/>
        <w:szCs w:val="24"/>
      </w:rPr>
    </w:lvl>
    <w:lvl w:ilvl="1">
      <w:start w:val="1"/>
      <w:numFmt w:val="bullet"/>
      <w:pStyle w:val="EYBulletedtext2"/>
      <w:lvlText w:val=""/>
      <w:lvlJc w:val="left"/>
      <w:pPr>
        <w:tabs>
          <w:tab w:val="num" w:pos="851"/>
        </w:tabs>
        <w:ind w:left="851" w:hanging="426"/>
      </w:pPr>
      <w:rPr>
        <w:rFonts w:ascii="Wingdings 3" w:hAnsi="Wingdings 3" w:hint="default"/>
        <w:color w:val="auto"/>
        <w:szCs w:val="24"/>
      </w:rPr>
    </w:lvl>
    <w:lvl w:ilvl="2">
      <w:start w:val="1"/>
      <w:numFmt w:val="bullet"/>
      <w:pStyle w:val="EYBulletedtext3"/>
      <w:lvlText w:val=""/>
      <w:lvlJc w:val="left"/>
      <w:pPr>
        <w:tabs>
          <w:tab w:val="num" w:pos="1276"/>
        </w:tabs>
        <w:ind w:left="1276" w:hanging="425"/>
      </w:pPr>
      <w:rPr>
        <w:rFonts w:ascii="Wingdings 3" w:hAnsi="Wingdings 3" w:hint="default"/>
        <w:color w:val="auto"/>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8" w15:restartNumberingAfterBreak="0">
    <w:nsid w:val="4CF638E8"/>
    <w:multiLevelType w:val="multilevel"/>
    <w:tmpl w:val="9BF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51CFE"/>
    <w:multiLevelType w:val="multilevel"/>
    <w:tmpl w:val="53EE5D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1" w15:restartNumberingAfterBreak="0">
    <w:nsid w:val="644C0305"/>
    <w:multiLevelType w:val="multilevel"/>
    <w:tmpl w:val="241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A37718"/>
    <w:multiLevelType w:val="multilevel"/>
    <w:tmpl w:val="7088AA10"/>
    <w:lvl w:ilvl="0">
      <w:start w:val="1"/>
      <w:numFmt w:val="bullet"/>
      <w:pStyle w:val="EYTablebullet1"/>
      <w:lvlText w:val="►"/>
      <w:lvlJc w:val="left"/>
      <w:pPr>
        <w:tabs>
          <w:tab w:val="num" w:pos="284"/>
        </w:tabs>
        <w:ind w:left="284" w:hanging="284"/>
      </w:pPr>
      <w:rPr>
        <w:rFonts w:ascii="Arial" w:hAnsi="Arial"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6"/>
  </w:num>
  <w:num w:numId="2">
    <w:abstractNumId w:val="12"/>
  </w:num>
  <w:num w:numId="3">
    <w:abstractNumId w:val="10"/>
  </w:num>
  <w:num w:numId="4">
    <w:abstractNumId w:val="7"/>
  </w:num>
  <w:num w:numId="5">
    <w:abstractNumId w:val="1"/>
  </w:num>
  <w:num w:numId="6">
    <w:abstractNumId w:val="3"/>
  </w:num>
  <w:num w:numId="7">
    <w:abstractNumId w:val="2"/>
  </w:num>
  <w:num w:numId="8">
    <w:abstractNumId w:val="11"/>
  </w:num>
  <w:num w:numId="9">
    <w:abstractNumId w:val="5"/>
  </w:num>
  <w:num w:numId="10">
    <w:abstractNumId w:val="4"/>
  </w:num>
  <w:num w:numId="11">
    <w:abstractNumId w:val="9"/>
  </w:num>
  <w:num w:numId="12">
    <w:abstractNumId w:val="0"/>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58"/>
    <w:rsid w:val="00000067"/>
    <w:rsid w:val="0000173C"/>
    <w:rsid w:val="00002184"/>
    <w:rsid w:val="000065EA"/>
    <w:rsid w:val="00010795"/>
    <w:rsid w:val="00012E3A"/>
    <w:rsid w:val="000131DE"/>
    <w:rsid w:val="00013D43"/>
    <w:rsid w:val="00013DD5"/>
    <w:rsid w:val="000144AA"/>
    <w:rsid w:val="0001548A"/>
    <w:rsid w:val="00016EDE"/>
    <w:rsid w:val="00020CFA"/>
    <w:rsid w:val="00021206"/>
    <w:rsid w:val="00021353"/>
    <w:rsid w:val="00022442"/>
    <w:rsid w:val="00023594"/>
    <w:rsid w:val="00023989"/>
    <w:rsid w:val="000241D1"/>
    <w:rsid w:val="000260F3"/>
    <w:rsid w:val="00026B4C"/>
    <w:rsid w:val="00031296"/>
    <w:rsid w:val="0003311F"/>
    <w:rsid w:val="000334A3"/>
    <w:rsid w:val="00034463"/>
    <w:rsid w:val="00035B76"/>
    <w:rsid w:val="00037DF7"/>
    <w:rsid w:val="00040974"/>
    <w:rsid w:val="00042886"/>
    <w:rsid w:val="000429DE"/>
    <w:rsid w:val="00042B5D"/>
    <w:rsid w:val="00042E61"/>
    <w:rsid w:val="00043709"/>
    <w:rsid w:val="000453E7"/>
    <w:rsid w:val="000502D6"/>
    <w:rsid w:val="00050B52"/>
    <w:rsid w:val="000513C4"/>
    <w:rsid w:val="00053788"/>
    <w:rsid w:val="00055ABE"/>
    <w:rsid w:val="000578A8"/>
    <w:rsid w:val="00060C2A"/>
    <w:rsid w:val="000618F6"/>
    <w:rsid w:val="000619B3"/>
    <w:rsid w:val="00062497"/>
    <w:rsid w:val="00062AA4"/>
    <w:rsid w:val="00064403"/>
    <w:rsid w:val="000652A0"/>
    <w:rsid w:val="00067975"/>
    <w:rsid w:val="00067E16"/>
    <w:rsid w:val="000707D8"/>
    <w:rsid w:val="00071CDA"/>
    <w:rsid w:val="000734FD"/>
    <w:rsid w:val="0007414D"/>
    <w:rsid w:val="00075161"/>
    <w:rsid w:val="00075263"/>
    <w:rsid w:val="00075B3F"/>
    <w:rsid w:val="00077534"/>
    <w:rsid w:val="00081455"/>
    <w:rsid w:val="00082185"/>
    <w:rsid w:val="00082C48"/>
    <w:rsid w:val="00083B94"/>
    <w:rsid w:val="0008505F"/>
    <w:rsid w:val="00085CA2"/>
    <w:rsid w:val="00086FE8"/>
    <w:rsid w:val="00087488"/>
    <w:rsid w:val="000907D9"/>
    <w:rsid w:val="00090F00"/>
    <w:rsid w:val="0009241D"/>
    <w:rsid w:val="0009349A"/>
    <w:rsid w:val="00094D04"/>
    <w:rsid w:val="00095485"/>
    <w:rsid w:val="00095595"/>
    <w:rsid w:val="00096D58"/>
    <w:rsid w:val="00097A84"/>
    <w:rsid w:val="000A1A41"/>
    <w:rsid w:val="000A1BBA"/>
    <w:rsid w:val="000A3550"/>
    <w:rsid w:val="000A54EA"/>
    <w:rsid w:val="000B09D9"/>
    <w:rsid w:val="000B3856"/>
    <w:rsid w:val="000B4E27"/>
    <w:rsid w:val="000B5139"/>
    <w:rsid w:val="000B52B8"/>
    <w:rsid w:val="000B70AF"/>
    <w:rsid w:val="000C097C"/>
    <w:rsid w:val="000C1D27"/>
    <w:rsid w:val="000C1EDB"/>
    <w:rsid w:val="000C2495"/>
    <w:rsid w:val="000C3A75"/>
    <w:rsid w:val="000C5D7F"/>
    <w:rsid w:val="000C6589"/>
    <w:rsid w:val="000C69EA"/>
    <w:rsid w:val="000C7C36"/>
    <w:rsid w:val="000C7D1B"/>
    <w:rsid w:val="000C7EFA"/>
    <w:rsid w:val="000D2048"/>
    <w:rsid w:val="000D27AE"/>
    <w:rsid w:val="000D3951"/>
    <w:rsid w:val="000D3FB1"/>
    <w:rsid w:val="000D6449"/>
    <w:rsid w:val="000D6CC6"/>
    <w:rsid w:val="000E1550"/>
    <w:rsid w:val="000E1ABF"/>
    <w:rsid w:val="000E204C"/>
    <w:rsid w:val="000E46B8"/>
    <w:rsid w:val="000E524E"/>
    <w:rsid w:val="000E5BDF"/>
    <w:rsid w:val="000E6017"/>
    <w:rsid w:val="000E7CBE"/>
    <w:rsid w:val="000E7E0A"/>
    <w:rsid w:val="000F16F7"/>
    <w:rsid w:val="000F195D"/>
    <w:rsid w:val="000F56D5"/>
    <w:rsid w:val="000F5D5D"/>
    <w:rsid w:val="000F5DD0"/>
    <w:rsid w:val="000F62B8"/>
    <w:rsid w:val="000F73C4"/>
    <w:rsid w:val="001001ED"/>
    <w:rsid w:val="00100753"/>
    <w:rsid w:val="001016BF"/>
    <w:rsid w:val="00101A5F"/>
    <w:rsid w:val="0010234A"/>
    <w:rsid w:val="001025E1"/>
    <w:rsid w:val="0010332B"/>
    <w:rsid w:val="00104C52"/>
    <w:rsid w:val="001060DE"/>
    <w:rsid w:val="00110F75"/>
    <w:rsid w:val="00110FD2"/>
    <w:rsid w:val="001150BB"/>
    <w:rsid w:val="001157A2"/>
    <w:rsid w:val="001158BC"/>
    <w:rsid w:val="00115FE8"/>
    <w:rsid w:val="0011726F"/>
    <w:rsid w:val="00123667"/>
    <w:rsid w:val="00125086"/>
    <w:rsid w:val="00125B4E"/>
    <w:rsid w:val="00127654"/>
    <w:rsid w:val="0013136F"/>
    <w:rsid w:val="00133F83"/>
    <w:rsid w:val="001344ED"/>
    <w:rsid w:val="00134E1F"/>
    <w:rsid w:val="00137F85"/>
    <w:rsid w:val="00140880"/>
    <w:rsid w:val="001416FE"/>
    <w:rsid w:val="00142B26"/>
    <w:rsid w:val="0014309E"/>
    <w:rsid w:val="0014373B"/>
    <w:rsid w:val="00143B65"/>
    <w:rsid w:val="001461A9"/>
    <w:rsid w:val="001465D7"/>
    <w:rsid w:val="00147A16"/>
    <w:rsid w:val="00150066"/>
    <w:rsid w:val="00151130"/>
    <w:rsid w:val="001521C0"/>
    <w:rsid w:val="00153F8E"/>
    <w:rsid w:val="001547E7"/>
    <w:rsid w:val="0015716A"/>
    <w:rsid w:val="0016069C"/>
    <w:rsid w:val="00166EA6"/>
    <w:rsid w:val="00173C06"/>
    <w:rsid w:val="0017485F"/>
    <w:rsid w:val="00174A0E"/>
    <w:rsid w:val="001772A7"/>
    <w:rsid w:val="001772B8"/>
    <w:rsid w:val="0017789F"/>
    <w:rsid w:val="0018259D"/>
    <w:rsid w:val="00183B7B"/>
    <w:rsid w:val="001847C5"/>
    <w:rsid w:val="001849C2"/>
    <w:rsid w:val="0018711D"/>
    <w:rsid w:val="00193C6F"/>
    <w:rsid w:val="00195C92"/>
    <w:rsid w:val="0019652D"/>
    <w:rsid w:val="001968E3"/>
    <w:rsid w:val="00196E73"/>
    <w:rsid w:val="00196EC9"/>
    <w:rsid w:val="001A0702"/>
    <w:rsid w:val="001A0EBA"/>
    <w:rsid w:val="001A1FF7"/>
    <w:rsid w:val="001A3599"/>
    <w:rsid w:val="001A3809"/>
    <w:rsid w:val="001A5264"/>
    <w:rsid w:val="001A6E54"/>
    <w:rsid w:val="001B0DB7"/>
    <w:rsid w:val="001B176E"/>
    <w:rsid w:val="001B658B"/>
    <w:rsid w:val="001B6DE6"/>
    <w:rsid w:val="001B7DF7"/>
    <w:rsid w:val="001C017C"/>
    <w:rsid w:val="001C46AF"/>
    <w:rsid w:val="001C6F7A"/>
    <w:rsid w:val="001C7859"/>
    <w:rsid w:val="001C7EAD"/>
    <w:rsid w:val="001D1D2D"/>
    <w:rsid w:val="001D2E0D"/>
    <w:rsid w:val="001D3095"/>
    <w:rsid w:val="001D49F6"/>
    <w:rsid w:val="001D4FFD"/>
    <w:rsid w:val="001D607C"/>
    <w:rsid w:val="001D70FD"/>
    <w:rsid w:val="001E0A5B"/>
    <w:rsid w:val="001E23E8"/>
    <w:rsid w:val="001E334C"/>
    <w:rsid w:val="001F124B"/>
    <w:rsid w:val="001F5931"/>
    <w:rsid w:val="001F5D21"/>
    <w:rsid w:val="00203152"/>
    <w:rsid w:val="00210A59"/>
    <w:rsid w:val="00216542"/>
    <w:rsid w:val="0021735E"/>
    <w:rsid w:val="00217F42"/>
    <w:rsid w:val="00221B0E"/>
    <w:rsid w:val="002225EB"/>
    <w:rsid w:val="00223391"/>
    <w:rsid w:val="00224214"/>
    <w:rsid w:val="00224679"/>
    <w:rsid w:val="00226ABF"/>
    <w:rsid w:val="00226F20"/>
    <w:rsid w:val="00227AEC"/>
    <w:rsid w:val="00227E27"/>
    <w:rsid w:val="00230FF1"/>
    <w:rsid w:val="00231206"/>
    <w:rsid w:val="002331A5"/>
    <w:rsid w:val="002346BA"/>
    <w:rsid w:val="00234863"/>
    <w:rsid w:val="00234AFB"/>
    <w:rsid w:val="00236E10"/>
    <w:rsid w:val="0024096C"/>
    <w:rsid w:val="0024135E"/>
    <w:rsid w:val="0024448B"/>
    <w:rsid w:val="00246776"/>
    <w:rsid w:val="00251FED"/>
    <w:rsid w:val="00254A4F"/>
    <w:rsid w:val="00254AE6"/>
    <w:rsid w:val="00255643"/>
    <w:rsid w:val="00255F22"/>
    <w:rsid w:val="002561F4"/>
    <w:rsid w:val="002567F4"/>
    <w:rsid w:val="00260238"/>
    <w:rsid w:val="0026111E"/>
    <w:rsid w:val="002615A4"/>
    <w:rsid w:val="0026305C"/>
    <w:rsid w:val="002636B4"/>
    <w:rsid w:val="00264D2D"/>
    <w:rsid w:val="002656B4"/>
    <w:rsid w:val="00265E84"/>
    <w:rsid w:val="00267827"/>
    <w:rsid w:val="00270CCE"/>
    <w:rsid w:val="00271AA5"/>
    <w:rsid w:val="0027307E"/>
    <w:rsid w:val="00277160"/>
    <w:rsid w:val="0027717C"/>
    <w:rsid w:val="00277F93"/>
    <w:rsid w:val="002837FE"/>
    <w:rsid w:val="00284E5C"/>
    <w:rsid w:val="00285589"/>
    <w:rsid w:val="00286426"/>
    <w:rsid w:val="0028692E"/>
    <w:rsid w:val="002869F3"/>
    <w:rsid w:val="002874C0"/>
    <w:rsid w:val="00287AF1"/>
    <w:rsid w:val="00287EF3"/>
    <w:rsid w:val="00294327"/>
    <w:rsid w:val="00294474"/>
    <w:rsid w:val="0029571D"/>
    <w:rsid w:val="00295E8F"/>
    <w:rsid w:val="00297CE6"/>
    <w:rsid w:val="00297CF1"/>
    <w:rsid w:val="002A1FED"/>
    <w:rsid w:val="002A3063"/>
    <w:rsid w:val="002A46D7"/>
    <w:rsid w:val="002A4B17"/>
    <w:rsid w:val="002A4EB6"/>
    <w:rsid w:val="002A51A4"/>
    <w:rsid w:val="002A7114"/>
    <w:rsid w:val="002B071C"/>
    <w:rsid w:val="002B2937"/>
    <w:rsid w:val="002B5F29"/>
    <w:rsid w:val="002B65A9"/>
    <w:rsid w:val="002B715E"/>
    <w:rsid w:val="002B7587"/>
    <w:rsid w:val="002B759C"/>
    <w:rsid w:val="002C13FF"/>
    <w:rsid w:val="002C1EF5"/>
    <w:rsid w:val="002C1FE5"/>
    <w:rsid w:val="002C3334"/>
    <w:rsid w:val="002C6E05"/>
    <w:rsid w:val="002C72B1"/>
    <w:rsid w:val="002D0C6D"/>
    <w:rsid w:val="002D295E"/>
    <w:rsid w:val="002D4213"/>
    <w:rsid w:val="002D43FE"/>
    <w:rsid w:val="002D7E42"/>
    <w:rsid w:val="002E044B"/>
    <w:rsid w:val="002E16CB"/>
    <w:rsid w:val="002E180A"/>
    <w:rsid w:val="002E2809"/>
    <w:rsid w:val="002E425F"/>
    <w:rsid w:val="002F28AB"/>
    <w:rsid w:val="002F3D15"/>
    <w:rsid w:val="002F547D"/>
    <w:rsid w:val="002F6BB6"/>
    <w:rsid w:val="00300EFA"/>
    <w:rsid w:val="0030218A"/>
    <w:rsid w:val="00302CB8"/>
    <w:rsid w:val="003031AB"/>
    <w:rsid w:val="003047EE"/>
    <w:rsid w:val="003047FE"/>
    <w:rsid w:val="00305C5B"/>
    <w:rsid w:val="003060D4"/>
    <w:rsid w:val="0030659C"/>
    <w:rsid w:val="00306CED"/>
    <w:rsid w:val="00306E64"/>
    <w:rsid w:val="003071B0"/>
    <w:rsid w:val="00310FAE"/>
    <w:rsid w:val="00311822"/>
    <w:rsid w:val="00314342"/>
    <w:rsid w:val="00316CA4"/>
    <w:rsid w:val="003212B3"/>
    <w:rsid w:val="003255C2"/>
    <w:rsid w:val="0032615A"/>
    <w:rsid w:val="003273B8"/>
    <w:rsid w:val="00327AF3"/>
    <w:rsid w:val="003307EB"/>
    <w:rsid w:val="00330A04"/>
    <w:rsid w:val="00331054"/>
    <w:rsid w:val="003338C0"/>
    <w:rsid w:val="00335C05"/>
    <w:rsid w:val="00336480"/>
    <w:rsid w:val="003366F4"/>
    <w:rsid w:val="0034108E"/>
    <w:rsid w:val="00341EAB"/>
    <w:rsid w:val="0034417E"/>
    <w:rsid w:val="00345A8F"/>
    <w:rsid w:val="003467B0"/>
    <w:rsid w:val="00346958"/>
    <w:rsid w:val="003474F8"/>
    <w:rsid w:val="00353559"/>
    <w:rsid w:val="003545AB"/>
    <w:rsid w:val="00355278"/>
    <w:rsid w:val="00356658"/>
    <w:rsid w:val="00360C58"/>
    <w:rsid w:val="0036192C"/>
    <w:rsid w:val="00363677"/>
    <w:rsid w:val="00365964"/>
    <w:rsid w:val="00366CD7"/>
    <w:rsid w:val="00370E91"/>
    <w:rsid w:val="00371788"/>
    <w:rsid w:val="00373426"/>
    <w:rsid w:val="00373D0B"/>
    <w:rsid w:val="00376C84"/>
    <w:rsid w:val="003823AD"/>
    <w:rsid w:val="00383438"/>
    <w:rsid w:val="003834BB"/>
    <w:rsid w:val="00383879"/>
    <w:rsid w:val="00387D13"/>
    <w:rsid w:val="00394AA8"/>
    <w:rsid w:val="00394F05"/>
    <w:rsid w:val="003965DA"/>
    <w:rsid w:val="00397D84"/>
    <w:rsid w:val="003A035F"/>
    <w:rsid w:val="003A0CED"/>
    <w:rsid w:val="003B0EDB"/>
    <w:rsid w:val="003B137D"/>
    <w:rsid w:val="003B18D6"/>
    <w:rsid w:val="003B5105"/>
    <w:rsid w:val="003B60F2"/>
    <w:rsid w:val="003B6507"/>
    <w:rsid w:val="003B6A4F"/>
    <w:rsid w:val="003C1B2D"/>
    <w:rsid w:val="003C2B3F"/>
    <w:rsid w:val="003C3966"/>
    <w:rsid w:val="003C4868"/>
    <w:rsid w:val="003C5A05"/>
    <w:rsid w:val="003C6447"/>
    <w:rsid w:val="003D0167"/>
    <w:rsid w:val="003D0273"/>
    <w:rsid w:val="003D2C82"/>
    <w:rsid w:val="003D316B"/>
    <w:rsid w:val="003D33BF"/>
    <w:rsid w:val="003D3A52"/>
    <w:rsid w:val="003D56CE"/>
    <w:rsid w:val="003D5C71"/>
    <w:rsid w:val="003D7352"/>
    <w:rsid w:val="003D75B1"/>
    <w:rsid w:val="003D7A4F"/>
    <w:rsid w:val="003E00C2"/>
    <w:rsid w:val="003E1FDE"/>
    <w:rsid w:val="003E2B6E"/>
    <w:rsid w:val="003E2FF5"/>
    <w:rsid w:val="003E6575"/>
    <w:rsid w:val="003F4B43"/>
    <w:rsid w:val="003F57E0"/>
    <w:rsid w:val="004006D8"/>
    <w:rsid w:val="00400DD1"/>
    <w:rsid w:val="0040129A"/>
    <w:rsid w:val="004053AF"/>
    <w:rsid w:val="00410A29"/>
    <w:rsid w:val="00411035"/>
    <w:rsid w:val="00411464"/>
    <w:rsid w:val="0041320F"/>
    <w:rsid w:val="0041345A"/>
    <w:rsid w:val="00414780"/>
    <w:rsid w:val="00414CD0"/>
    <w:rsid w:val="00415704"/>
    <w:rsid w:val="00416392"/>
    <w:rsid w:val="00416BA5"/>
    <w:rsid w:val="00417F17"/>
    <w:rsid w:val="00417FDB"/>
    <w:rsid w:val="00420AFE"/>
    <w:rsid w:val="00422FFA"/>
    <w:rsid w:val="00423077"/>
    <w:rsid w:val="00425A9C"/>
    <w:rsid w:val="00427E4D"/>
    <w:rsid w:val="00430601"/>
    <w:rsid w:val="004306D8"/>
    <w:rsid w:val="004330A1"/>
    <w:rsid w:val="004345D9"/>
    <w:rsid w:val="004358D2"/>
    <w:rsid w:val="00435B81"/>
    <w:rsid w:val="0043616F"/>
    <w:rsid w:val="00437654"/>
    <w:rsid w:val="004403B9"/>
    <w:rsid w:val="00440871"/>
    <w:rsid w:val="00440E52"/>
    <w:rsid w:val="004419C6"/>
    <w:rsid w:val="0044322B"/>
    <w:rsid w:val="00445379"/>
    <w:rsid w:val="00445AE9"/>
    <w:rsid w:val="00447E14"/>
    <w:rsid w:val="00452586"/>
    <w:rsid w:val="00453D28"/>
    <w:rsid w:val="00454F2E"/>
    <w:rsid w:val="00457A55"/>
    <w:rsid w:val="00460306"/>
    <w:rsid w:val="00460F70"/>
    <w:rsid w:val="00463CA6"/>
    <w:rsid w:val="00464653"/>
    <w:rsid w:val="00465FDD"/>
    <w:rsid w:val="00466985"/>
    <w:rsid w:val="00466FDF"/>
    <w:rsid w:val="004723DF"/>
    <w:rsid w:val="00472F4C"/>
    <w:rsid w:val="0047396A"/>
    <w:rsid w:val="00480DC3"/>
    <w:rsid w:val="00480E3D"/>
    <w:rsid w:val="00483A09"/>
    <w:rsid w:val="00484EF2"/>
    <w:rsid w:val="004853CC"/>
    <w:rsid w:val="00485617"/>
    <w:rsid w:val="00486A48"/>
    <w:rsid w:val="00486CB0"/>
    <w:rsid w:val="0049276C"/>
    <w:rsid w:val="00493188"/>
    <w:rsid w:val="0049348C"/>
    <w:rsid w:val="00497A8B"/>
    <w:rsid w:val="004A0628"/>
    <w:rsid w:val="004A1B8F"/>
    <w:rsid w:val="004A25D1"/>
    <w:rsid w:val="004A2660"/>
    <w:rsid w:val="004B003F"/>
    <w:rsid w:val="004B065E"/>
    <w:rsid w:val="004B1016"/>
    <w:rsid w:val="004B23DB"/>
    <w:rsid w:val="004B4A89"/>
    <w:rsid w:val="004B5D6E"/>
    <w:rsid w:val="004B5F0D"/>
    <w:rsid w:val="004B5F0F"/>
    <w:rsid w:val="004C02B6"/>
    <w:rsid w:val="004C1ECE"/>
    <w:rsid w:val="004C21CC"/>
    <w:rsid w:val="004C4E5A"/>
    <w:rsid w:val="004C6232"/>
    <w:rsid w:val="004C6CC3"/>
    <w:rsid w:val="004D042C"/>
    <w:rsid w:val="004D2356"/>
    <w:rsid w:val="004D285C"/>
    <w:rsid w:val="004D29D1"/>
    <w:rsid w:val="004D2EEB"/>
    <w:rsid w:val="004D2FC4"/>
    <w:rsid w:val="004D65D3"/>
    <w:rsid w:val="004D6979"/>
    <w:rsid w:val="004E6FC6"/>
    <w:rsid w:val="004F3859"/>
    <w:rsid w:val="004F40C4"/>
    <w:rsid w:val="004F410E"/>
    <w:rsid w:val="004F48D3"/>
    <w:rsid w:val="004F4B76"/>
    <w:rsid w:val="004F51DF"/>
    <w:rsid w:val="005005A9"/>
    <w:rsid w:val="005018C4"/>
    <w:rsid w:val="00502304"/>
    <w:rsid w:val="00505129"/>
    <w:rsid w:val="00505E3C"/>
    <w:rsid w:val="00510CE6"/>
    <w:rsid w:val="005122D5"/>
    <w:rsid w:val="00512B1C"/>
    <w:rsid w:val="005168EE"/>
    <w:rsid w:val="00516ABE"/>
    <w:rsid w:val="00517728"/>
    <w:rsid w:val="00523C69"/>
    <w:rsid w:val="0052749E"/>
    <w:rsid w:val="0053086D"/>
    <w:rsid w:val="00530DD0"/>
    <w:rsid w:val="00532320"/>
    <w:rsid w:val="0053482D"/>
    <w:rsid w:val="00535B45"/>
    <w:rsid w:val="00535D25"/>
    <w:rsid w:val="00536EA0"/>
    <w:rsid w:val="0053739C"/>
    <w:rsid w:val="00541C38"/>
    <w:rsid w:val="0054748D"/>
    <w:rsid w:val="00547E6F"/>
    <w:rsid w:val="0055021B"/>
    <w:rsid w:val="00550AC9"/>
    <w:rsid w:val="00551813"/>
    <w:rsid w:val="00552E94"/>
    <w:rsid w:val="0055348B"/>
    <w:rsid w:val="00553F45"/>
    <w:rsid w:val="00554F4E"/>
    <w:rsid w:val="0055546A"/>
    <w:rsid w:val="0055711B"/>
    <w:rsid w:val="00557783"/>
    <w:rsid w:val="0056144A"/>
    <w:rsid w:val="00561792"/>
    <w:rsid w:val="00563C31"/>
    <w:rsid w:val="00564D92"/>
    <w:rsid w:val="00571B01"/>
    <w:rsid w:val="00571F04"/>
    <w:rsid w:val="005725B1"/>
    <w:rsid w:val="00573244"/>
    <w:rsid w:val="00574F92"/>
    <w:rsid w:val="00575AE2"/>
    <w:rsid w:val="00576000"/>
    <w:rsid w:val="00580DC1"/>
    <w:rsid w:val="005817A7"/>
    <w:rsid w:val="0058258F"/>
    <w:rsid w:val="00583536"/>
    <w:rsid w:val="00584795"/>
    <w:rsid w:val="00585FA1"/>
    <w:rsid w:val="00587CD7"/>
    <w:rsid w:val="005904F6"/>
    <w:rsid w:val="00590B6B"/>
    <w:rsid w:val="0059232B"/>
    <w:rsid w:val="0059256B"/>
    <w:rsid w:val="00592855"/>
    <w:rsid w:val="00595166"/>
    <w:rsid w:val="0059560C"/>
    <w:rsid w:val="00596AC1"/>
    <w:rsid w:val="005A005C"/>
    <w:rsid w:val="005A328F"/>
    <w:rsid w:val="005A3B13"/>
    <w:rsid w:val="005A403D"/>
    <w:rsid w:val="005A459E"/>
    <w:rsid w:val="005A54D6"/>
    <w:rsid w:val="005B0E2C"/>
    <w:rsid w:val="005B2E5C"/>
    <w:rsid w:val="005B3465"/>
    <w:rsid w:val="005B5128"/>
    <w:rsid w:val="005B512B"/>
    <w:rsid w:val="005B637D"/>
    <w:rsid w:val="005B7747"/>
    <w:rsid w:val="005C1EEB"/>
    <w:rsid w:val="005C40D7"/>
    <w:rsid w:val="005C5D23"/>
    <w:rsid w:val="005C62FD"/>
    <w:rsid w:val="005C6386"/>
    <w:rsid w:val="005C6C0E"/>
    <w:rsid w:val="005C7B20"/>
    <w:rsid w:val="005D0037"/>
    <w:rsid w:val="005D0DBD"/>
    <w:rsid w:val="005D0F78"/>
    <w:rsid w:val="005D1BBD"/>
    <w:rsid w:val="005D3C2E"/>
    <w:rsid w:val="005D4040"/>
    <w:rsid w:val="005D4984"/>
    <w:rsid w:val="005D5063"/>
    <w:rsid w:val="005D5650"/>
    <w:rsid w:val="005D7B44"/>
    <w:rsid w:val="005E2302"/>
    <w:rsid w:val="005E3E35"/>
    <w:rsid w:val="005E6FEE"/>
    <w:rsid w:val="005E7A81"/>
    <w:rsid w:val="005F230B"/>
    <w:rsid w:val="005F24E9"/>
    <w:rsid w:val="005F2A8B"/>
    <w:rsid w:val="005F5DD4"/>
    <w:rsid w:val="005F75E6"/>
    <w:rsid w:val="005F7915"/>
    <w:rsid w:val="005F7E1F"/>
    <w:rsid w:val="00600D1A"/>
    <w:rsid w:val="006032EC"/>
    <w:rsid w:val="0060397C"/>
    <w:rsid w:val="00604319"/>
    <w:rsid w:val="0060568A"/>
    <w:rsid w:val="00610696"/>
    <w:rsid w:val="00613E0E"/>
    <w:rsid w:val="0061429B"/>
    <w:rsid w:val="00617D66"/>
    <w:rsid w:val="006200E4"/>
    <w:rsid w:val="00623B0D"/>
    <w:rsid w:val="00624973"/>
    <w:rsid w:val="00625080"/>
    <w:rsid w:val="00626349"/>
    <w:rsid w:val="00626963"/>
    <w:rsid w:val="00627B1A"/>
    <w:rsid w:val="00630B49"/>
    <w:rsid w:val="006322B5"/>
    <w:rsid w:val="00632A06"/>
    <w:rsid w:val="006333DC"/>
    <w:rsid w:val="00634174"/>
    <w:rsid w:val="006347DD"/>
    <w:rsid w:val="006353AB"/>
    <w:rsid w:val="006354AA"/>
    <w:rsid w:val="00636F62"/>
    <w:rsid w:val="0063723E"/>
    <w:rsid w:val="00640C4A"/>
    <w:rsid w:val="00640C5C"/>
    <w:rsid w:val="00640F4B"/>
    <w:rsid w:val="00642D49"/>
    <w:rsid w:val="00644A2D"/>
    <w:rsid w:val="00645C65"/>
    <w:rsid w:val="00650B4D"/>
    <w:rsid w:val="006526D9"/>
    <w:rsid w:val="00652B7B"/>
    <w:rsid w:val="006530F0"/>
    <w:rsid w:val="00654D2F"/>
    <w:rsid w:val="00660B99"/>
    <w:rsid w:val="006667A9"/>
    <w:rsid w:val="006678D0"/>
    <w:rsid w:val="00670B5E"/>
    <w:rsid w:val="006723A0"/>
    <w:rsid w:val="006729F6"/>
    <w:rsid w:val="0067399A"/>
    <w:rsid w:val="00674B4D"/>
    <w:rsid w:val="00676545"/>
    <w:rsid w:val="00680C0D"/>
    <w:rsid w:val="00680CCE"/>
    <w:rsid w:val="0068140F"/>
    <w:rsid w:val="00681445"/>
    <w:rsid w:val="0068211D"/>
    <w:rsid w:val="0068296A"/>
    <w:rsid w:val="00685669"/>
    <w:rsid w:val="00685E46"/>
    <w:rsid w:val="00686027"/>
    <w:rsid w:val="00687B5E"/>
    <w:rsid w:val="00687B95"/>
    <w:rsid w:val="00690995"/>
    <w:rsid w:val="00690D38"/>
    <w:rsid w:val="00692333"/>
    <w:rsid w:val="00692913"/>
    <w:rsid w:val="006929EC"/>
    <w:rsid w:val="006A0B89"/>
    <w:rsid w:val="006A163A"/>
    <w:rsid w:val="006B062D"/>
    <w:rsid w:val="006B20F8"/>
    <w:rsid w:val="006B2E25"/>
    <w:rsid w:val="006B373A"/>
    <w:rsid w:val="006B3930"/>
    <w:rsid w:val="006B3D15"/>
    <w:rsid w:val="006B7939"/>
    <w:rsid w:val="006C11A6"/>
    <w:rsid w:val="006C536C"/>
    <w:rsid w:val="006C5F7A"/>
    <w:rsid w:val="006C6AC4"/>
    <w:rsid w:val="006C79A1"/>
    <w:rsid w:val="006D108D"/>
    <w:rsid w:val="006D13CD"/>
    <w:rsid w:val="006D2012"/>
    <w:rsid w:val="006D238B"/>
    <w:rsid w:val="006D429B"/>
    <w:rsid w:val="006D4570"/>
    <w:rsid w:val="006D643C"/>
    <w:rsid w:val="006E1F60"/>
    <w:rsid w:val="006E3079"/>
    <w:rsid w:val="006E5DDD"/>
    <w:rsid w:val="006E7DFA"/>
    <w:rsid w:val="006F0298"/>
    <w:rsid w:val="006F14B1"/>
    <w:rsid w:val="006F15CF"/>
    <w:rsid w:val="006F22FE"/>
    <w:rsid w:val="006F237E"/>
    <w:rsid w:val="006F5225"/>
    <w:rsid w:val="006F5E62"/>
    <w:rsid w:val="006F6680"/>
    <w:rsid w:val="006F6A42"/>
    <w:rsid w:val="006F6C30"/>
    <w:rsid w:val="007014D9"/>
    <w:rsid w:val="00704D1E"/>
    <w:rsid w:val="00705CB3"/>
    <w:rsid w:val="00706A6B"/>
    <w:rsid w:val="00707600"/>
    <w:rsid w:val="00707A5C"/>
    <w:rsid w:val="00710820"/>
    <w:rsid w:val="00710C81"/>
    <w:rsid w:val="00710C9D"/>
    <w:rsid w:val="00713293"/>
    <w:rsid w:val="0071362D"/>
    <w:rsid w:val="00713BC8"/>
    <w:rsid w:val="007153B5"/>
    <w:rsid w:val="007172EF"/>
    <w:rsid w:val="00721140"/>
    <w:rsid w:val="00721C53"/>
    <w:rsid w:val="00721F94"/>
    <w:rsid w:val="007243BF"/>
    <w:rsid w:val="00724C8C"/>
    <w:rsid w:val="00726E0C"/>
    <w:rsid w:val="00726E93"/>
    <w:rsid w:val="0072764C"/>
    <w:rsid w:val="00727D99"/>
    <w:rsid w:val="007303D2"/>
    <w:rsid w:val="007304ED"/>
    <w:rsid w:val="00730B41"/>
    <w:rsid w:val="0073139D"/>
    <w:rsid w:val="00733DB1"/>
    <w:rsid w:val="00736C63"/>
    <w:rsid w:val="007413D2"/>
    <w:rsid w:val="0074334F"/>
    <w:rsid w:val="00745013"/>
    <w:rsid w:val="00745437"/>
    <w:rsid w:val="00745F85"/>
    <w:rsid w:val="00746181"/>
    <w:rsid w:val="00746CA1"/>
    <w:rsid w:val="00746F50"/>
    <w:rsid w:val="00751AE2"/>
    <w:rsid w:val="0075485F"/>
    <w:rsid w:val="00756B38"/>
    <w:rsid w:val="00756BAD"/>
    <w:rsid w:val="00760910"/>
    <w:rsid w:val="00761CB0"/>
    <w:rsid w:val="00761CBB"/>
    <w:rsid w:val="00762BCE"/>
    <w:rsid w:val="00763F93"/>
    <w:rsid w:val="00764D5C"/>
    <w:rsid w:val="00765AAF"/>
    <w:rsid w:val="0077042F"/>
    <w:rsid w:val="0077483D"/>
    <w:rsid w:val="00774EF8"/>
    <w:rsid w:val="00775713"/>
    <w:rsid w:val="00777196"/>
    <w:rsid w:val="007803AA"/>
    <w:rsid w:val="007814C1"/>
    <w:rsid w:val="00782F8B"/>
    <w:rsid w:val="00786236"/>
    <w:rsid w:val="0078691F"/>
    <w:rsid w:val="00790380"/>
    <w:rsid w:val="00790B7E"/>
    <w:rsid w:val="00792348"/>
    <w:rsid w:val="00792C99"/>
    <w:rsid w:val="00797915"/>
    <w:rsid w:val="00797DDE"/>
    <w:rsid w:val="007A1714"/>
    <w:rsid w:val="007A31A0"/>
    <w:rsid w:val="007A399F"/>
    <w:rsid w:val="007A5E5F"/>
    <w:rsid w:val="007A6CC4"/>
    <w:rsid w:val="007A6EA9"/>
    <w:rsid w:val="007A745F"/>
    <w:rsid w:val="007B0F88"/>
    <w:rsid w:val="007B2A8E"/>
    <w:rsid w:val="007B5A5F"/>
    <w:rsid w:val="007B76C0"/>
    <w:rsid w:val="007B7C3C"/>
    <w:rsid w:val="007C029A"/>
    <w:rsid w:val="007C09CC"/>
    <w:rsid w:val="007C3CAB"/>
    <w:rsid w:val="007C496E"/>
    <w:rsid w:val="007C4D80"/>
    <w:rsid w:val="007C53DA"/>
    <w:rsid w:val="007C5AA4"/>
    <w:rsid w:val="007C7D66"/>
    <w:rsid w:val="007D13A4"/>
    <w:rsid w:val="007D408F"/>
    <w:rsid w:val="007D55B3"/>
    <w:rsid w:val="007D76CF"/>
    <w:rsid w:val="007D7DC1"/>
    <w:rsid w:val="007D7DE5"/>
    <w:rsid w:val="007E2EF1"/>
    <w:rsid w:val="007F1815"/>
    <w:rsid w:val="007F1AB2"/>
    <w:rsid w:val="007F214D"/>
    <w:rsid w:val="007F32DF"/>
    <w:rsid w:val="007F3646"/>
    <w:rsid w:val="007F449E"/>
    <w:rsid w:val="00800391"/>
    <w:rsid w:val="00801AE5"/>
    <w:rsid w:val="0080323F"/>
    <w:rsid w:val="00806F7E"/>
    <w:rsid w:val="008126D1"/>
    <w:rsid w:val="00815DE4"/>
    <w:rsid w:val="008176CD"/>
    <w:rsid w:val="0081793B"/>
    <w:rsid w:val="008212DA"/>
    <w:rsid w:val="00821F67"/>
    <w:rsid w:val="008221FB"/>
    <w:rsid w:val="00822987"/>
    <w:rsid w:val="00824CBB"/>
    <w:rsid w:val="008258CA"/>
    <w:rsid w:val="00825D0D"/>
    <w:rsid w:val="008272E5"/>
    <w:rsid w:val="00830F9B"/>
    <w:rsid w:val="00831709"/>
    <w:rsid w:val="008325E9"/>
    <w:rsid w:val="008341D1"/>
    <w:rsid w:val="008342F7"/>
    <w:rsid w:val="008370A1"/>
    <w:rsid w:val="00841B52"/>
    <w:rsid w:val="0084335D"/>
    <w:rsid w:val="00843592"/>
    <w:rsid w:val="00843AED"/>
    <w:rsid w:val="008452F3"/>
    <w:rsid w:val="00845693"/>
    <w:rsid w:val="008460FF"/>
    <w:rsid w:val="00846806"/>
    <w:rsid w:val="00850981"/>
    <w:rsid w:val="00852E6A"/>
    <w:rsid w:val="00852F6F"/>
    <w:rsid w:val="00853D31"/>
    <w:rsid w:val="00854813"/>
    <w:rsid w:val="00854BC4"/>
    <w:rsid w:val="00854CF2"/>
    <w:rsid w:val="008554D2"/>
    <w:rsid w:val="008576C1"/>
    <w:rsid w:val="00857E86"/>
    <w:rsid w:val="0086146C"/>
    <w:rsid w:val="00861CDB"/>
    <w:rsid w:val="0086354C"/>
    <w:rsid w:val="00865A30"/>
    <w:rsid w:val="008718CB"/>
    <w:rsid w:val="00872FEA"/>
    <w:rsid w:val="008735AC"/>
    <w:rsid w:val="00873772"/>
    <w:rsid w:val="008738AF"/>
    <w:rsid w:val="00874185"/>
    <w:rsid w:val="00874199"/>
    <w:rsid w:val="00880633"/>
    <w:rsid w:val="00882C00"/>
    <w:rsid w:val="0088381A"/>
    <w:rsid w:val="00885B6C"/>
    <w:rsid w:val="008931B5"/>
    <w:rsid w:val="00896C78"/>
    <w:rsid w:val="008A1ACA"/>
    <w:rsid w:val="008A4A45"/>
    <w:rsid w:val="008A4F4A"/>
    <w:rsid w:val="008A5728"/>
    <w:rsid w:val="008A5FFA"/>
    <w:rsid w:val="008A6E57"/>
    <w:rsid w:val="008A6F0D"/>
    <w:rsid w:val="008B0F7C"/>
    <w:rsid w:val="008B0FB1"/>
    <w:rsid w:val="008B2C26"/>
    <w:rsid w:val="008B55F4"/>
    <w:rsid w:val="008B611E"/>
    <w:rsid w:val="008B6E0D"/>
    <w:rsid w:val="008B7FB3"/>
    <w:rsid w:val="008C0B0A"/>
    <w:rsid w:val="008C5A8E"/>
    <w:rsid w:val="008C5FCB"/>
    <w:rsid w:val="008C7D81"/>
    <w:rsid w:val="008D0581"/>
    <w:rsid w:val="008D0EC0"/>
    <w:rsid w:val="008D1497"/>
    <w:rsid w:val="008D299D"/>
    <w:rsid w:val="008D2A93"/>
    <w:rsid w:val="008D390B"/>
    <w:rsid w:val="008D3DA1"/>
    <w:rsid w:val="008D3FBB"/>
    <w:rsid w:val="008D61DC"/>
    <w:rsid w:val="008D66C0"/>
    <w:rsid w:val="008D6B67"/>
    <w:rsid w:val="008E19AA"/>
    <w:rsid w:val="008E2845"/>
    <w:rsid w:val="008E2E66"/>
    <w:rsid w:val="008E5B17"/>
    <w:rsid w:val="008E5CCE"/>
    <w:rsid w:val="008F1248"/>
    <w:rsid w:val="008F16B2"/>
    <w:rsid w:val="008F1F0E"/>
    <w:rsid w:val="008F60EF"/>
    <w:rsid w:val="008F6813"/>
    <w:rsid w:val="008F6B43"/>
    <w:rsid w:val="008F7F9C"/>
    <w:rsid w:val="0090051F"/>
    <w:rsid w:val="00901AC1"/>
    <w:rsid w:val="00901DBA"/>
    <w:rsid w:val="00911D7E"/>
    <w:rsid w:val="0091272D"/>
    <w:rsid w:val="00912869"/>
    <w:rsid w:val="0091299F"/>
    <w:rsid w:val="009148D0"/>
    <w:rsid w:val="00914D5E"/>
    <w:rsid w:val="00914F6A"/>
    <w:rsid w:val="009178A0"/>
    <w:rsid w:val="00917EA0"/>
    <w:rsid w:val="00920B04"/>
    <w:rsid w:val="00922799"/>
    <w:rsid w:val="00922E41"/>
    <w:rsid w:val="00925D05"/>
    <w:rsid w:val="0092706D"/>
    <w:rsid w:val="009271A1"/>
    <w:rsid w:val="009302F0"/>
    <w:rsid w:val="009309A7"/>
    <w:rsid w:val="00933DF0"/>
    <w:rsid w:val="00935BA1"/>
    <w:rsid w:val="00935E20"/>
    <w:rsid w:val="00936156"/>
    <w:rsid w:val="009423A5"/>
    <w:rsid w:val="00943137"/>
    <w:rsid w:val="00944E7A"/>
    <w:rsid w:val="009455F8"/>
    <w:rsid w:val="00945B40"/>
    <w:rsid w:val="00946B58"/>
    <w:rsid w:val="00946FE4"/>
    <w:rsid w:val="009566E1"/>
    <w:rsid w:val="009575F8"/>
    <w:rsid w:val="00957A1E"/>
    <w:rsid w:val="00957F09"/>
    <w:rsid w:val="0096054D"/>
    <w:rsid w:val="00961BC1"/>
    <w:rsid w:val="00961CCA"/>
    <w:rsid w:val="0096242F"/>
    <w:rsid w:val="00962E23"/>
    <w:rsid w:val="0096396B"/>
    <w:rsid w:val="00964D64"/>
    <w:rsid w:val="00965DD2"/>
    <w:rsid w:val="009666AB"/>
    <w:rsid w:val="009668F3"/>
    <w:rsid w:val="00967F90"/>
    <w:rsid w:val="00970A0A"/>
    <w:rsid w:val="0097244C"/>
    <w:rsid w:val="00972AED"/>
    <w:rsid w:val="00981A02"/>
    <w:rsid w:val="009826B5"/>
    <w:rsid w:val="0098294E"/>
    <w:rsid w:val="00984F4B"/>
    <w:rsid w:val="0098557B"/>
    <w:rsid w:val="00985790"/>
    <w:rsid w:val="0098597A"/>
    <w:rsid w:val="00985CCE"/>
    <w:rsid w:val="00986998"/>
    <w:rsid w:val="00987286"/>
    <w:rsid w:val="00987A7D"/>
    <w:rsid w:val="0099339A"/>
    <w:rsid w:val="009941F4"/>
    <w:rsid w:val="00994920"/>
    <w:rsid w:val="0099739B"/>
    <w:rsid w:val="009A253D"/>
    <w:rsid w:val="009A339C"/>
    <w:rsid w:val="009A468B"/>
    <w:rsid w:val="009A52F4"/>
    <w:rsid w:val="009A6291"/>
    <w:rsid w:val="009A7170"/>
    <w:rsid w:val="009A7E27"/>
    <w:rsid w:val="009B10A3"/>
    <w:rsid w:val="009B4397"/>
    <w:rsid w:val="009B688D"/>
    <w:rsid w:val="009B7D16"/>
    <w:rsid w:val="009C2BD6"/>
    <w:rsid w:val="009C37F3"/>
    <w:rsid w:val="009C49EC"/>
    <w:rsid w:val="009C4B41"/>
    <w:rsid w:val="009D5889"/>
    <w:rsid w:val="009D5F72"/>
    <w:rsid w:val="009D7477"/>
    <w:rsid w:val="009E1238"/>
    <w:rsid w:val="009E3B84"/>
    <w:rsid w:val="009E72EB"/>
    <w:rsid w:val="009E79F5"/>
    <w:rsid w:val="009F259F"/>
    <w:rsid w:val="009F359F"/>
    <w:rsid w:val="009F6912"/>
    <w:rsid w:val="00A006AE"/>
    <w:rsid w:val="00A013AF"/>
    <w:rsid w:val="00A04D87"/>
    <w:rsid w:val="00A105DA"/>
    <w:rsid w:val="00A14AB2"/>
    <w:rsid w:val="00A159B3"/>
    <w:rsid w:val="00A15E59"/>
    <w:rsid w:val="00A179D8"/>
    <w:rsid w:val="00A20535"/>
    <w:rsid w:val="00A208A6"/>
    <w:rsid w:val="00A20EB8"/>
    <w:rsid w:val="00A210F4"/>
    <w:rsid w:val="00A2677B"/>
    <w:rsid w:val="00A27898"/>
    <w:rsid w:val="00A3096E"/>
    <w:rsid w:val="00A316C7"/>
    <w:rsid w:val="00A41F41"/>
    <w:rsid w:val="00A42B08"/>
    <w:rsid w:val="00A430A2"/>
    <w:rsid w:val="00A44259"/>
    <w:rsid w:val="00A44A8D"/>
    <w:rsid w:val="00A4538F"/>
    <w:rsid w:val="00A45F6E"/>
    <w:rsid w:val="00A47D2E"/>
    <w:rsid w:val="00A47D74"/>
    <w:rsid w:val="00A47E5E"/>
    <w:rsid w:val="00A52766"/>
    <w:rsid w:val="00A5276A"/>
    <w:rsid w:val="00A52B8E"/>
    <w:rsid w:val="00A53435"/>
    <w:rsid w:val="00A55181"/>
    <w:rsid w:val="00A56B3A"/>
    <w:rsid w:val="00A57065"/>
    <w:rsid w:val="00A619F1"/>
    <w:rsid w:val="00A62D08"/>
    <w:rsid w:val="00A64F38"/>
    <w:rsid w:val="00A6741C"/>
    <w:rsid w:val="00A6766B"/>
    <w:rsid w:val="00A7425B"/>
    <w:rsid w:val="00A8169A"/>
    <w:rsid w:val="00A84269"/>
    <w:rsid w:val="00A8614E"/>
    <w:rsid w:val="00A86535"/>
    <w:rsid w:val="00A8666F"/>
    <w:rsid w:val="00A9159C"/>
    <w:rsid w:val="00A92AAA"/>
    <w:rsid w:val="00A9331D"/>
    <w:rsid w:val="00A94B3E"/>
    <w:rsid w:val="00A95586"/>
    <w:rsid w:val="00A956A6"/>
    <w:rsid w:val="00A960C7"/>
    <w:rsid w:val="00A97C6E"/>
    <w:rsid w:val="00AA1773"/>
    <w:rsid w:val="00AA228E"/>
    <w:rsid w:val="00AA2803"/>
    <w:rsid w:val="00AA2B3B"/>
    <w:rsid w:val="00AA2FE8"/>
    <w:rsid w:val="00AA3188"/>
    <w:rsid w:val="00AA62FC"/>
    <w:rsid w:val="00AB0407"/>
    <w:rsid w:val="00AB0B95"/>
    <w:rsid w:val="00AB2700"/>
    <w:rsid w:val="00AB7F3A"/>
    <w:rsid w:val="00AC2D76"/>
    <w:rsid w:val="00AC3DB8"/>
    <w:rsid w:val="00AC498B"/>
    <w:rsid w:val="00AC4B30"/>
    <w:rsid w:val="00AC615C"/>
    <w:rsid w:val="00AC628B"/>
    <w:rsid w:val="00AC6C58"/>
    <w:rsid w:val="00AC7C7B"/>
    <w:rsid w:val="00AD1898"/>
    <w:rsid w:val="00AD42B1"/>
    <w:rsid w:val="00AE03C2"/>
    <w:rsid w:val="00AE1858"/>
    <w:rsid w:val="00AE22D6"/>
    <w:rsid w:val="00AE28B8"/>
    <w:rsid w:val="00AE362A"/>
    <w:rsid w:val="00AE5295"/>
    <w:rsid w:val="00AE5771"/>
    <w:rsid w:val="00AE75DE"/>
    <w:rsid w:val="00AF23F1"/>
    <w:rsid w:val="00AF41F8"/>
    <w:rsid w:val="00AF4F6A"/>
    <w:rsid w:val="00AF6C23"/>
    <w:rsid w:val="00AF7C74"/>
    <w:rsid w:val="00B02162"/>
    <w:rsid w:val="00B027CF"/>
    <w:rsid w:val="00B03070"/>
    <w:rsid w:val="00B033B8"/>
    <w:rsid w:val="00B05B6B"/>
    <w:rsid w:val="00B06BA2"/>
    <w:rsid w:val="00B06C41"/>
    <w:rsid w:val="00B06CA1"/>
    <w:rsid w:val="00B10E24"/>
    <w:rsid w:val="00B13BA9"/>
    <w:rsid w:val="00B13C03"/>
    <w:rsid w:val="00B1419C"/>
    <w:rsid w:val="00B15B6E"/>
    <w:rsid w:val="00B15C41"/>
    <w:rsid w:val="00B15F6C"/>
    <w:rsid w:val="00B201E6"/>
    <w:rsid w:val="00B247FD"/>
    <w:rsid w:val="00B26C92"/>
    <w:rsid w:val="00B318B8"/>
    <w:rsid w:val="00B32DC6"/>
    <w:rsid w:val="00B33B74"/>
    <w:rsid w:val="00B33C43"/>
    <w:rsid w:val="00B34B65"/>
    <w:rsid w:val="00B35B7F"/>
    <w:rsid w:val="00B366C2"/>
    <w:rsid w:val="00B37106"/>
    <w:rsid w:val="00B3775A"/>
    <w:rsid w:val="00B37772"/>
    <w:rsid w:val="00B40785"/>
    <w:rsid w:val="00B40C97"/>
    <w:rsid w:val="00B41672"/>
    <w:rsid w:val="00B42E4D"/>
    <w:rsid w:val="00B43C4B"/>
    <w:rsid w:val="00B447CA"/>
    <w:rsid w:val="00B46033"/>
    <w:rsid w:val="00B5149B"/>
    <w:rsid w:val="00B5608E"/>
    <w:rsid w:val="00B561C8"/>
    <w:rsid w:val="00B569AA"/>
    <w:rsid w:val="00B61393"/>
    <w:rsid w:val="00B63EDE"/>
    <w:rsid w:val="00B64412"/>
    <w:rsid w:val="00B65425"/>
    <w:rsid w:val="00B6585C"/>
    <w:rsid w:val="00B65ECF"/>
    <w:rsid w:val="00B67CAB"/>
    <w:rsid w:val="00B7066F"/>
    <w:rsid w:val="00B71599"/>
    <w:rsid w:val="00B72435"/>
    <w:rsid w:val="00B83355"/>
    <w:rsid w:val="00B8503A"/>
    <w:rsid w:val="00B862EF"/>
    <w:rsid w:val="00B864FB"/>
    <w:rsid w:val="00B91856"/>
    <w:rsid w:val="00B93834"/>
    <w:rsid w:val="00B93DCF"/>
    <w:rsid w:val="00B943B6"/>
    <w:rsid w:val="00B94406"/>
    <w:rsid w:val="00BA1D1B"/>
    <w:rsid w:val="00BA3159"/>
    <w:rsid w:val="00BA57E3"/>
    <w:rsid w:val="00BA6433"/>
    <w:rsid w:val="00BA692A"/>
    <w:rsid w:val="00BA6D58"/>
    <w:rsid w:val="00BB0947"/>
    <w:rsid w:val="00BB3401"/>
    <w:rsid w:val="00BB493E"/>
    <w:rsid w:val="00BB5026"/>
    <w:rsid w:val="00BB5465"/>
    <w:rsid w:val="00BB5C2C"/>
    <w:rsid w:val="00BB5C8D"/>
    <w:rsid w:val="00BB5DAB"/>
    <w:rsid w:val="00BC06F4"/>
    <w:rsid w:val="00BC2A96"/>
    <w:rsid w:val="00BC2D57"/>
    <w:rsid w:val="00BC3508"/>
    <w:rsid w:val="00BC5261"/>
    <w:rsid w:val="00BC55F5"/>
    <w:rsid w:val="00BD440C"/>
    <w:rsid w:val="00BD58B8"/>
    <w:rsid w:val="00BD7752"/>
    <w:rsid w:val="00BE17D1"/>
    <w:rsid w:val="00BE1C0C"/>
    <w:rsid w:val="00BE48D1"/>
    <w:rsid w:val="00BE5D0A"/>
    <w:rsid w:val="00BE79E1"/>
    <w:rsid w:val="00BF1C19"/>
    <w:rsid w:val="00BF35E4"/>
    <w:rsid w:val="00BF6CC2"/>
    <w:rsid w:val="00BF6FE7"/>
    <w:rsid w:val="00C00225"/>
    <w:rsid w:val="00C01543"/>
    <w:rsid w:val="00C04374"/>
    <w:rsid w:val="00C067E9"/>
    <w:rsid w:val="00C10347"/>
    <w:rsid w:val="00C115CC"/>
    <w:rsid w:val="00C127B2"/>
    <w:rsid w:val="00C129FB"/>
    <w:rsid w:val="00C135B5"/>
    <w:rsid w:val="00C15EF6"/>
    <w:rsid w:val="00C16034"/>
    <w:rsid w:val="00C169D5"/>
    <w:rsid w:val="00C1740A"/>
    <w:rsid w:val="00C1770B"/>
    <w:rsid w:val="00C20805"/>
    <w:rsid w:val="00C20F2A"/>
    <w:rsid w:val="00C211B3"/>
    <w:rsid w:val="00C236B0"/>
    <w:rsid w:val="00C2406A"/>
    <w:rsid w:val="00C24ABB"/>
    <w:rsid w:val="00C25AE8"/>
    <w:rsid w:val="00C25F7D"/>
    <w:rsid w:val="00C264DE"/>
    <w:rsid w:val="00C265CE"/>
    <w:rsid w:val="00C272AE"/>
    <w:rsid w:val="00C273F3"/>
    <w:rsid w:val="00C27BB0"/>
    <w:rsid w:val="00C31294"/>
    <w:rsid w:val="00C31A3D"/>
    <w:rsid w:val="00C33242"/>
    <w:rsid w:val="00C33C16"/>
    <w:rsid w:val="00C34198"/>
    <w:rsid w:val="00C34633"/>
    <w:rsid w:val="00C34E91"/>
    <w:rsid w:val="00C37A6E"/>
    <w:rsid w:val="00C37F0F"/>
    <w:rsid w:val="00C40D6A"/>
    <w:rsid w:val="00C41282"/>
    <w:rsid w:val="00C43451"/>
    <w:rsid w:val="00C43B58"/>
    <w:rsid w:val="00C43C21"/>
    <w:rsid w:val="00C441DB"/>
    <w:rsid w:val="00C46F31"/>
    <w:rsid w:val="00C46FC5"/>
    <w:rsid w:val="00C5054A"/>
    <w:rsid w:val="00C5062A"/>
    <w:rsid w:val="00C50EF2"/>
    <w:rsid w:val="00C52D45"/>
    <w:rsid w:val="00C5617A"/>
    <w:rsid w:val="00C56F5C"/>
    <w:rsid w:val="00C610FA"/>
    <w:rsid w:val="00C649EF"/>
    <w:rsid w:val="00C674B2"/>
    <w:rsid w:val="00C67D69"/>
    <w:rsid w:val="00C7100E"/>
    <w:rsid w:val="00C71039"/>
    <w:rsid w:val="00C747F4"/>
    <w:rsid w:val="00C74FDB"/>
    <w:rsid w:val="00C75111"/>
    <w:rsid w:val="00C77FFA"/>
    <w:rsid w:val="00C81273"/>
    <w:rsid w:val="00C82D75"/>
    <w:rsid w:val="00C862F7"/>
    <w:rsid w:val="00C901F8"/>
    <w:rsid w:val="00C902B7"/>
    <w:rsid w:val="00C90675"/>
    <w:rsid w:val="00C91842"/>
    <w:rsid w:val="00C92628"/>
    <w:rsid w:val="00CA2429"/>
    <w:rsid w:val="00CA2467"/>
    <w:rsid w:val="00CA558E"/>
    <w:rsid w:val="00CA711B"/>
    <w:rsid w:val="00CA75AC"/>
    <w:rsid w:val="00CA7E58"/>
    <w:rsid w:val="00CB0B96"/>
    <w:rsid w:val="00CB2380"/>
    <w:rsid w:val="00CB2D71"/>
    <w:rsid w:val="00CB44CF"/>
    <w:rsid w:val="00CB458E"/>
    <w:rsid w:val="00CB5B82"/>
    <w:rsid w:val="00CB6AD1"/>
    <w:rsid w:val="00CB7D31"/>
    <w:rsid w:val="00CC3119"/>
    <w:rsid w:val="00CC3A38"/>
    <w:rsid w:val="00CC4249"/>
    <w:rsid w:val="00CC58C5"/>
    <w:rsid w:val="00CC6578"/>
    <w:rsid w:val="00CC6660"/>
    <w:rsid w:val="00CC7B1A"/>
    <w:rsid w:val="00CD093B"/>
    <w:rsid w:val="00CD0975"/>
    <w:rsid w:val="00CD2BE3"/>
    <w:rsid w:val="00CD2FC0"/>
    <w:rsid w:val="00CD452E"/>
    <w:rsid w:val="00CE5D69"/>
    <w:rsid w:val="00CE762B"/>
    <w:rsid w:val="00CF1464"/>
    <w:rsid w:val="00CF18D2"/>
    <w:rsid w:val="00CF3F58"/>
    <w:rsid w:val="00CF4817"/>
    <w:rsid w:val="00CF4828"/>
    <w:rsid w:val="00CF60E9"/>
    <w:rsid w:val="00CF6159"/>
    <w:rsid w:val="00CF6AC4"/>
    <w:rsid w:val="00D01522"/>
    <w:rsid w:val="00D036D9"/>
    <w:rsid w:val="00D05140"/>
    <w:rsid w:val="00D0530A"/>
    <w:rsid w:val="00D07953"/>
    <w:rsid w:val="00D10C24"/>
    <w:rsid w:val="00D11DA6"/>
    <w:rsid w:val="00D13348"/>
    <w:rsid w:val="00D15C4C"/>
    <w:rsid w:val="00D15D89"/>
    <w:rsid w:val="00D16C72"/>
    <w:rsid w:val="00D16FD3"/>
    <w:rsid w:val="00D2013D"/>
    <w:rsid w:val="00D24C53"/>
    <w:rsid w:val="00D2697A"/>
    <w:rsid w:val="00D35B06"/>
    <w:rsid w:val="00D3666D"/>
    <w:rsid w:val="00D37470"/>
    <w:rsid w:val="00D37F2D"/>
    <w:rsid w:val="00D4348C"/>
    <w:rsid w:val="00D47756"/>
    <w:rsid w:val="00D478E9"/>
    <w:rsid w:val="00D508B3"/>
    <w:rsid w:val="00D50A07"/>
    <w:rsid w:val="00D51DEC"/>
    <w:rsid w:val="00D5359A"/>
    <w:rsid w:val="00D545D9"/>
    <w:rsid w:val="00D54BC3"/>
    <w:rsid w:val="00D56F76"/>
    <w:rsid w:val="00D56FC6"/>
    <w:rsid w:val="00D66D8C"/>
    <w:rsid w:val="00D72DCE"/>
    <w:rsid w:val="00D72F2E"/>
    <w:rsid w:val="00D735FB"/>
    <w:rsid w:val="00D75C34"/>
    <w:rsid w:val="00D8024D"/>
    <w:rsid w:val="00D81698"/>
    <w:rsid w:val="00D85F72"/>
    <w:rsid w:val="00D87914"/>
    <w:rsid w:val="00D913B0"/>
    <w:rsid w:val="00D92AD9"/>
    <w:rsid w:val="00D9318B"/>
    <w:rsid w:val="00D94C44"/>
    <w:rsid w:val="00D95F2C"/>
    <w:rsid w:val="00DA2179"/>
    <w:rsid w:val="00DA30D5"/>
    <w:rsid w:val="00DA3B45"/>
    <w:rsid w:val="00DB0E2B"/>
    <w:rsid w:val="00DB162F"/>
    <w:rsid w:val="00DB34D3"/>
    <w:rsid w:val="00DB3CA3"/>
    <w:rsid w:val="00DB4BB7"/>
    <w:rsid w:val="00DB5A4D"/>
    <w:rsid w:val="00DB621E"/>
    <w:rsid w:val="00DC0566"/>
    <w:rsid w:val="00DC0F57"/>
    <w:rsid w:val="00DC1013"/>
    <w:rsid w:val="00DC3CA0"/>
    <w:rsid w:val="00DC47BC"/>
    <w:rsid w:val="00DD01CD"/>
    <w:rsid w:val="00DD0A3D"/>
    <w:rsid w:val="00DD0B5C"/>
    <w:rsid w:val="00DD0DDB"/>
    <w:rsid w:val="00DD196F"/>
    <w:rsid w:val="00DD2D5F"/>
    <w:rsid w:val="00DD402A"/>
    <w:rsid w:val="00DD46C0"/>
    <w:rsid w:val="00DD5A45"/>
    <w:rsid w:val="00DD6AFD"/>
    <w:rsid w:val="00DD6E39"/>
    <w:rsid w:val="00DE0FEA"/>
    <w:rsid w:val="00DE21E4"/>
    <w:rsid w:val="00DE29FE"/>
    <w:rsid w:val="00DE3506"/>
    <w:rsid w:val="00DE3D77"/>
    <w:rsid w:val="00DE58C1"/>
    <w:rsid w:val="00DE7E2D"/>
    <w:rsid w:val="00DF1D4F"/>
    <w:rsid w:val="00DF453C"/>
    <w:rsid w:val="00DF4669"/>
    <w:rsid w:val="00DF4DD3"/>
    <w:rsid w:val="00DF5CBD"/>
    <w:rsid w:val="00DF69F1"/>
    <w:rsid w:val="00DF6AB5"/>
    <w:rsid w:val="00E00248"/>
    <w:rsid w:val="00E01F36"/>
    <w:rsid w:val="00E0657C"/>
    <w:rsid w:val="00E072E2"/>
    <w:rsid w:val="00E12E26"/>
    <w:rsid w:val="00E1413F"/>
    <w:rsid w:val="00E1455A"/>
    <w:rsid w:val="00E147F4"/>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7BD4"/>
    <w:rsid w:val="00E37D6A"/>
    <w:rsid w:val="00E40448"/>
    <w:rsid w:val="00E41185"/>
    <w:rsid w:val="00E423C8"/>
    <w:rsid w:val="00E43F7A"/>
    <w:rsid w:val="00E45878"/>
    <w:rsid w:val="00E474F2"/>
    <w:rsid w:val="00E504D3"/>
    <w:rsid w:val="00E57523"/>
    <w:rsid w:val="00E61106"/>
    <w:rsid w:val="00E620F6"/>
    <w:rsid w:val="00E66E44"/>
    <w:rsid w:val="00E6761A"/>
    <w:rsid w:val="00E67F34"/>
    <w:rsid w:val="00E71A71"/>
    <w:rsid w:val="00E7299B"/>
    <w:rsid w:val="00E7363B"/>
    <w:rsid w:val="00E74651"/>
    <w:rsid w:val="00E748D9"/>
    <w:rsid w:val="00E7611A"/>
    <w:rsid w:val="00E77447"/>
    <w:rsid w:val="00E80D88"/>
    <w:rsid w:val="00E82399"/>
    <w:rsid w:val="00E8336E"/>
    <w:rsid w:val="00E84293"/>
    <w:rsid w:val="00E843A0"/>
    <w:rsid w:val="00E87375"/>
    <w:rsid w:val="00E87595"/>
    <w:rsid w:val="00E91567"/>
    <w:rsid w:val="00E91C86"/>
    <w:rsid w:val="00E93FF5"/>
    <w:rsid w:val="00EA0036"/>
    <w:rsid w:val="00EA49D9"/>
    <w:rsid w:val="00EA4BE6"/>
    <w:rsid w:val="00EA58E3"/>
    <w:rsid w:val="00EB0EA4"/>
    <w:rsid w:val="00EB156E"/>
    <w:rsid w:val="00EB33F1"/>
    <w:rsid w:val="00EB37D7"/>
    <w:rsid w:val="00EB64D4"/>
    <w:rsid w:val="00EC143C"/>
    <w:rsid w:val="00EC2AC8"/>
    <w:rsid w:val="00EC3793"/>
    <w:rsid w:val="00EC54CD"/>
    <w:rsid w:val="00EC6685"/>
    <w:rsid w:val="00ED0700"/>
    <w:rsid w:val="00ED27BD"/>
    <w:rsid w:val="00ED3DFE"/>
    <w:rsid w:val="00ED4FB3"/>
    <w:rsid w:val="00ED5F5F"/>
    <w:rsid w:val="00ED5F86"/>
    <w:rsid w:val="00EE039D"/>
    <w:rsid w:val="00EE07B4"/>
    <w:rsid w:val="00EE0CB9"/>
    <w:rsid w:val="00EE28E5"/>
    <w:rsid w:val="00EF06DD"/>
    <w:rsid w:val="00EF2283"/>
    <w:rsid w:val="00EF3510"/>
    <w:rsid w:val="00F02435"/>
    <w:rsid w:val="00F02B21"/>
    <w:rsid w:val="00F03966"/>
    <w:rsid w:val="00F03F58"/>
    <w:rsid w:val="00F108E3"/>
    <w:rsid w:val="00F10931"/>
    <w:rsid w:val="00F10A0D"/>
    <w:rsid w:val="00F11A93"/>
    <w:rsid w:val="00F12A25"/>
    <w:rsid w:val="00F14771"/>
    <w:rsid w:val="00F1725B"/>
    <w:rsid w:val="00F23B1A"/>
    <w:rsid w:val="00F24EC0"/>
    <w:rsid w:val="00F26037"/>
    <w:rsid w:val="00F26F2A"/>
    <w:rsid w:val="00F27094"/>
    <w:rsid w:val="00F3067A"/>
    <w:rsid w:val="00F3157B"/>
    <w:rsid w:val="00F316C6"/>
    <w:rsid w:val="00F31B6D"/>
    <w:rsid w:val="00F33080"/>
    <w:rsid w:val="00F351C2"/>
    <w:rsid w:val="00F3584A"/>
    <w:rsid w:val="00F3695F"/>
    <w:rsid w:val="00F42B11"/>
    <w:rsid w:val="00F43152"/>
    <w:rsid w:val="00F439A6"/>
    <w:rsid w:val="00F47010"/>
    <w:rsid w:val="00F5070B"/>
    <w:rsid w:val="00F51D63"/>
    <w:rsid w:val="00F52BF7"/>
    <w:rsid w:val="00F538D2"/>
    <w:rsid w:val="00F54845"/>
    <w:rsid w:val="00F54ED5"/>
    <w:rsid w:val="00F61669"/>
    <w:rsid w:val="00F62AC7"/>
    <w:rsid w:val="00F630C1"/>
    <w:rsid w:val="00F641FA"/>
    <w:rsid w:val="00F653AF"/>
    <w:rsid w:val="00F659CD"/>
    <w:rsid w:val="00F65F38"/>
    <w:rsid w:val="00F705C0"/>
    <w:rsid w:val="00F707F1"/>
    <w:rsid w:val="00F711B2"/>
    <w:rsid w:val="00F71530"/>
    <w:rsid w:val="00F7252F"/>
    <w:rsid w:val="00F731BD"/>
    <w:rsid w:val="00F735F7"/>
    <w:rsid w:val="00F745FE"/>
    <w:rsid w:val="00F7490C"/>
    <w:rsid w:val="00F74FC3"/>
    <w:rsid w:val="00F75A87"/>
    <w:rsid w:val="00F76593"/>
    <w:rsid w:val="00F7688F"/>
    <w:rsid w:val="00F77B1F"/>
    <w:rsid w:val="00F803F4"/>
    <w:rsid w:val="00F846DD"/>
    <w:rsid w:val="00F84EFA"/>
    <w:rsid w:val="00F91934"/>
    <w:rsid w:val="00F91A8C"/>
    <w:rsid w:val="00F91CDC"/>
    <w:rsid w:val="00F92663"/>
    <w:rsid w:val="00F929C4"/>
    <w:rsid w:val="00F930CA"/>
    <w:rsid w:val="00F94A25"/>
    <w:rsid w:val="00F962DA"/>
    <w:rsid w:val="00FA0DB0"/>
    <w:rsid w:val="00FA161C"/>
    <w:rsid w:val="00FA3EB0"/>
    <w:rsid w:val="00FA3ECA"/>
    <w:rsid w:val="00FA44E5"/>
    <w:rsid w:val="00FA4F9A"/>
    <w:rsid w:val="00FA5278"/>
    <w:rsid w:val="00FB0298"/>
    <w:rsid w:val="00FB13E8"/>
    <w:rsid w:val="00FB1C0D"/>
    <w:rsid w:val="00FB2344"/>
    <w:rsid w:val="00FB490D"/>
    <w:rsid w:val="00FB74BD"/>
    <w:rsid w:val="00FC00C6"/>
    <w:rsid w:val="00FC29AA"/>
    <w:rsid w:val="00FC2C88"/>
    <w:rsid w:val="00FC37C0"/>
    <w:rsid w:val="00FC39A5"/>
    <w:rsid w:val="00FC3A94"/>
    <w:rsid w:val="00FC4ADA"/>
    <w:rsid w:val="00FD0322"/>
    <w:rsid w:val="00FD0C6D"/>
    <w:rsid w:val="00FD1957"/>
    <w:rsid w:val="00FD4F89"/>
    <w:rsid w:val="00FD7651"/>
    <w:rsid w:val="00FE084C"/>
    <w:rsid w:val="00FE0F69"/>
    <w:rsid w:val="00FE32D2"/>
    <w:rsid w:val="00FE37FD"/>
    <w:rsid w:val="00FE4546"/>
    <w:rsid w:val="00FE49D6"/>
    <w:rsid w:val="00FE4AFC"/>
    <w:rsid w:val="00FE76C4"/>
    <w:rsid w:val="00FF0552"/>
    <w:rsid w:val="00FF2B36"/>
    <w:rsid w:val="00FF3084"/>
    <w:rsid w:val="00FF3289"/>
    <w:rsid w:val="00FF358B"/>
    <w:rsid w:val="00FF4025"/>
    <w:rsid w:val="00FF572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5E10A03"/>
  <w15:docId w15:val="{C210DE18-E050-4DE0-B342-6DFBF944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9F1"/>
    <w:rPr>
      <w:sz w:val="24"/>
      <w:szCs w:val="24"/>
      <w:lang w:val="en-US"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3"/>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C7100E"/>
    <w:pPr>
      <w:suppressAutoHyphens/>
    </w:pPr>
    <w:rPr>
      <w:rFonts w:ascii="Arial" w:hAnsi="Arial" w:cs="Arial"/>
      <w:kern w:val="12"/>
      <w:szCs w:val="24"/>
      <w:lang w:val="en-GB" w:eastAsia="en-US"/>
    </w:rPr>
  </w:style>
  <w:style w:type="paragraph" w:customStyle="1" w:styleId="EYBodytextwithoutparaspace">
    <w:name w:val="EY Body text (without para space)"/>
    <w:basedOn w:val="EYNormal"/>
    <w:link w:val="EYBodytextwithoutparaspaceCharChar"/>
    <w:rsid w:val="00C7100E"/>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2B5F29"/>
    <w:pPr>
      <w:spacing w:before="24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C7100E"/>
    <w:rPr>
      <w:rFonts w:ascii="Arial" w:hAnsi="Arial" w:cs="Arial"/>
      <w:kern w:val="12"/>
      <w:szCs w:val="24"/>
      <w:lang w:val="en-GB" w:eastAsia="en-US" w:bidi="ar-SA"/>
    </w:rPr>
  </w:style>
  <w:style w:type="character" w:customStyle="1" w:styleId="EYBodytextwithoutparaspaceCharChar">
    <w:name w:val="EY Body text (without para space) Char Char"/>
    <w:basedOn w:val="EYNormalChar"/>
    <w:link w:val="EYBodytextwithoutparaspace"/>
    <w:rsid w:val="00C7100E"/>
    <w:rPr>
      <w:rFonts w:ascii="Arial" w:hAnsi="Arial" w:cs="Arial"/>
      <w:kern w:val="12"/>
      <w:szCs w:val="24"/>
      <w:lang w:val="en-GB"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cs="Arial"/>
      <w:kern w:val="12"/>
      <w:szCs w:val="24"/>
      <w:lang w:val="en-GB"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rsid w:val="006D4570"/>
    <w:pPr>
      <w:numPr>
        <w:numId w:val="4"/>
      </w:numPr>
    </w:pPr>
  </w:style>
  <w:style w:type="paragraph" w:customStyle="1" w:styleId="EYBulletedtext2">
    <w:name w:val="EY Bulleted text 2"/>
    <w:basedOn w:val="EYBodytextwithparaspace"/>
    <w:rsid w:val="006D4570"/>
    <w:pPr>
      <w:numPr>
        <w:ilvl w:val="1"/>
        <w:numId w:val="4"/>
      </w:numPr>
    </w:pPr>
  </w:style>
  <w:style w:type="paragraph" w:customStyle="1" w:styleId="EYNumber">
    <w:name w:val="EY Number"/>
    <w:basedOn w:val="EYNormal"/>
    <w:rsid w:val="00C7100E"/>
    <w:pPr>
      <w:numPr>
        <w:numId w:val="1"/>
      </w:numPr>
      <w:spacing w:after="240"/>
    </w:pPr>
  </w:style>
  <w:style w:type="paragraph" w:customStyle="1" w:styleId="EYLetter">
    <w:name w:val="EY Letter"/>
    <w:basedOn w:val="EYNumber"/>
    <w:rsid w:val="00C710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7100E"/>
    <w:rPr>
      <w:rFonts w:ascii="Arial" w:hAnsi="Arial" w:cs="Arial"/>
      <w:kern w:val="12"/>
      <w:sz w:val="20"/>
      <w:szCs w:val="24"/>
      <w:lang w:val="en-GB" w:eastAsia="en-US" w:bidi="ar-SA"/>
    </w:rPr>
  </w:style>
  <w:style w:type="paragraph" w:customStyle="1" w:styleId="EYTabletext">
    <w:name w:val="EY Table text"/>
    <w:basedOn w:val="EYNormal"/>
    <w:rsid w:val="00AB7F3A"/>
    <w:pPr>
      <w:spacing w:before="60" w:after="60"/>
    </w:pPr>
    <w:rPr>
      <w:kern w:val="0"/>
    </w:rPr>
  </w:style>
  <w:style w:type="paragraph" w:customStyle="1" w:styleId="EYTableheading">
    <w:name w:val="EY Table heading"/>
    <w:basedOn w:val="EYTabletext"/>
    <w:rsid w:val="00AA62FC"/>
    <w:rPr>
      <w:b/>
      <w:color w:val="7F7E82"/>
    </w:rPr>
  </w:style>
  <w:style w:type="paragraph" w:customStyle="1" w:styleId="EYSource">
    <w:name w:val="EY Source"/>
    <w:basedOn w:val="EYNormal"/>
    <w:next w:val="EYBodytextwithparaspace"/>
    <w:rsid w:val="002B5F29"/>
    <w:pPr>
      <w:spacing w:before="60" w:after="60"/>
    </w:pPr>
    <w:rPr>
      <w:i/>
      <w:sz w:val="16"/>
    </w:rPr>
  </w:style>
  <w:style w:type="paragraph" w:customStyle="1" w:styleId="EYBusinessaddress">
    <w:name w:val="EY Business address"/>
    <w:basedOn w:val="EYNormal"/>
    <w:rsid w:val="007C029A"/>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2B5F29"/>
    <w:pPr>
      <w:numPr>
        <w:numId w:val="3"/>
      </w:numPr>
      <w:spacing w:after="240"/>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rsid w:val="002B5F29"/>
    <w:pPr>
      <w:spacing w:before="60" w:after="60"/>
    </w:p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2B5F29"/>
    <w:pPr>
      <w:numPr>
        <w:numId w:val="2"/>
      </w:numPr>
    </w:pPr>
  </w:style>
  <w:style w:type="paragraph" w:customStyle="1" w:styleId="EYTablebullet2">
    <w:name w:val="EY Table bullet 2"/>
    <w:basedOn w:val="EYTablebullet1"/>
    <w:rsid w:val="002B5F29"/>
    <w:pPr>
      <w:numPr>
        <w:ilvl w:val="1"/>
      </w:numPr>
    </w:pPr>
  </w:style>
  <w:style w:type="character" w:customStyle="1" w:styleId="EYBoldsubjectheadingChar">
    <w:name w:val="EY Bold subject heading Char"/>
    <w:basedOn w:val="EYNormalChar"/>
    <w:link w:val="EYBoldsubjectheading"/>
    <w:rsid w:val="00CD0975"/>
    <w:rPr>
      <w:rFonts w:ascii="Arial" w:hAnsi="Arial" w:cs="Arial"/>
      <w:b/>
      <w:kern w:val="12"/>
      <w:sz w:val="26"/>
      <w:szCs w:val="24"/>
      <w:lang w:val="en-GB" w:eastAsia="en-US" w:bidi="ar-SA"/>
    </w:rPr>
  </w:style>
  <w:style w:type="character" w:customStyle="1" w:styleId="EYHeading1Char">
    <w:name w:val="EY Heading 1 Char"/>
    <w:basedOn w:val="EYBoldsubjectheadingChar"/>
    <w:link w:val="EYHeading1"/>
    <w:rsid w:val="00CD0975"/>
    <w:rPr>
      <w:rFonts w:ascii="Arial" w:hAnsi="Arial" w:cs="Arial"/>
      <w:b/>
      <w:kern w:val="12"/>
      <w:sz w:val="26"/>
      <w:szCs w:val="24"/>
      <w:lang w:val="en-GB" w:eastAsia="en-US" w:bidi="ar-SA"/>
    </w:rPr>
  </w:style>
  <w:style w:type="character" w:customStyle="1" w:styleId="EYHeading2Char">
    <w:name w:val="EY Heading 2 Char"/>
    <w:basedOn w:val="EYHeading1Char"/>
    <w:link w:val="EYHeading2"/>
    <w:rsid w:val="00CD0975"/>
    <w:rPr>
      <w:rFonts w:ascii="Arial" w:hAnsi="Arial" w:cs="Arial"/>
      <w:b/>
      <w:kern w:val="12"/>
      <w:sz w:val="22"/>
      <w:szCs w:val="24"/>
      <w:lang w:val="en-GB"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24CBB"/>
    <w:pPr>
      <w:keepNext/>
      <w:suppressAutoHyphens w:val="0"/>
      <w:spacing w:after="60"/>
      <w:outlineLvl w:val="0"/>
    </w:pPr>
    <w:rPr>
      <w:b/>
      <w:bCs/>
      <w:sz w:val="16"/>
    </w:rPr>
  </w:style>
  <w:style w:type="table" w:customStyle="1" w:styleId="TableFormat-Standard">
    <w:name w:val="Table Format - Standard"/>
    <w:basedOn w:val="TableNormal"/>
    <w:rsid w:val="00502304"/>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styleId="FootnoteText">
    <w:name w:val="footnote text"/>
    <w:basedOn w:val="EYNormal"/>
    <w:rsid w:val="002331A5"/>
    <w:pPr>
      <w:suppressAutoHyphens w:val="0"/>
      <w:outlineLvl w:val="0"/>
    </w:pPr>
    <w:rPr>
      <w:sz w:val="16"/>
    </w:rPr>
  </w:style>
  <w:style w:type="character" w:styleId="FootnoteReference">
    <w:name w:val="footnote reference"/>
    <w:basedOn w:val="EYNormalChar"/>
    <w:rsid w:val="002331A5"/>
    <w:rPr>
      <w:rFonts w:ascii="Arial" w:hAnsi="Arial" w:cs="Arial"/>
      <w:kern w:val="12"/>
      <w:szCs w:val="24"/>
      <w:vertAlign w:val="superscript"/>
      <w:lang w:val="en-GB" w:eastAsia="en-US" w:bidi="ar-SA"/>
    </w:rPr>
  </w:style>
  <w:style w:type="paragraph" w:customStyle="1" w:styleId="EYBulletedtext3">
    <w:name w:val="EY Bulleted text 3"/>
    <w:basedOn w:val="EYBulletedtext1"/>
    <w:qFormat/>
    <w:rsid w:val="001A1FF7"/>
    <w:pPr>
      <w:numPr>
        <w:ilvl w:val="2"/>
      </w:numPr>
    </w:pPr>
    <w:rPr>
      <w:rFonts w:cs="Times New Roman"/>
    </w:rPr>
  </w:style>
  <w:style w:type="paragraph" w:customStyle="1" w:styleId="EYIndent1">
    <w:name w:val="EY Indent 1"/>
    <w:basedOn w:val="EYNormal"/>
    <w:rsid w:val="00286426"/>
    <w:pPr>
      <w:suppressAutoHyphens w:val="0"/>
      <w:spacing w:after="240"/>
      <w:ind w:left="425"/>
      <w:outlineLvl w:val="0"/>
    </w:pPr>
  </w:style>
  <w:style w:type="paragraph" w:customStyle="1" w:styleId="EYIndent2">
    <w:name w:val="EY Indent 2"/>
    <w:basedOn w:val="EYIndent1"/>
    <w:rsid w:val="00286426"/>
    <w:pPr>
      <w:ind w:left="851"/>
    </w:pPr>
  </w:style>
  <w:style w:type="paragraph" w:customStyle="1" w:styleId="EYIndent3">
    <w:name w:val="EY Indent 3"/>
    <w:basedOn w:val="EYIndent1"/>
    <w:rsid w:val="00286426"/>
    <w:pPr>
      <w:ind w:left="1276"/>
    </w:pPr>
  </w:style>
  <w:style w:type="paragraph" w:styleId="BalloonText">
    <w:name w:val="Balloon Text"/>
    <w:basedOn w:val="Normal"/>
    <w:link w:val="BalloonTextChar"/>
    <w:rsid w:val="00C20F2A"/>
    <w:rPr>
      <w:rFonts w:ascii="Tahoma" w:hAnsi="Tahoma" w:cs="Tahoma"/>
      <w:sz w:val="16"/>
      <w:szCs w:val="16"/>
    </w:rPr>
  </w:style>
  <w:style w:type="character" w:customStyle="1" w:styleId="BalloonTextChar">
    <w:name w:val="Balloon Text Char"/>
    <w:basedOn w:val="DefaultParagraphFont"/>
    <w:link w:val="BalloonText"/>
    <w:rsid w:val="00C20F2A"/>
    <w:rPr>
      <w:rFonts w:ascii="Tahoma" w:hAnsi="Tahoma" w:cs="Tahoma"/>
      <w:sz w:val="16"/>
      <w:szCs w:val="16"/>
      <w:lang w:val="en-US" w:eastAsia="en-US"/>
    </w:rPr>
  </w:style>
  <w:style w:type="paragraph" w:styleId="NormalWeb">
    <w:name w:val="Normal (Web)"/>
    <w:basedOn w:val="Normal"/>
    <w:uiPriority w:val="99"/>
    <w:semiHidden/>
    <w:unhideWhenUsed/>
    <w:rsid w:val="00294474"/>
    <w:pPr>
      <w:spacing w:after="240"/>
    </w:pPr>
    <w:rPr>
      <w:lang w:val="en-GB" w:eastAsia="en-GB"/>
    </w:rPr>
  </w:style>
  <w:style w:type="paragraph" w:styleId="ListParagraph">
    <w:name w:val="List Paragraph"/>
    <w:basedOn w:val="Normal"/>
    <w:uiPriority w:val="34"/>
    <w:qFormat/>
    <w:rsid w:val="00576000"/>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6499">
      <w:bodyDiv w:val="1"/>
      <w:marLeft w:val="0"/>
      <w:marRight w:val="0"/>
      <w:marTop w:val="0"/>
      <w:marBottom w:val="0"/>
      <w:divBdr>
        <w:top w:val="none" w:sz="0" w:space="0" w:color="auto"/>
        <w:left w:val="none" w:sz="0" w:space="0" w:color="auto"/>
        <w:bottom w:val="none" w:sz="0" w:space="0" w:color="auto"/>
        <w:right w:val="none" w:sz="0" w:space="0" w:color="auto"/>
      </w:divBdr>
    </w:div>
    <w:div w:id="1887712900">
      <w:bodyDiv w:val="1"/>
      <w:marLeft w:val="0"/>
      <w:marRight w:val="0"/>
      <w:marTop w:val="0"/>
      <w:marBottom w:val="0"/>
      <w:divBdr>
        <w:top w:val="none" w:sz="0" w:space="0" w:color="auto"/>
        <w:left w:val="none" w:sz="0" w:space="0" w:color="auto"/>
        <w:bottom w:val="none" w:sz="0" w:space="0" w:color="auto"/>
        <w:right w:val="none" w:sz="0" w:space="0" w:color="auto"/>
      </w:divBdr>
      <w:divsChild>
        <w:div w:id="1048071637">
          <w:marLeft w:val="0"/>
          <w:marRight w:val="0"/>
          <w:marTop w:val="0"/>
          <w:marBottom w:val="0"/>
          <w:divBdr>
            <w:top w:val="none" w:sz="0" w:space="0" w:color="auto"/>
            <w:left w:val="none" w:sz="0" w:space="0" w:color="auto"/>
            <w:bottom w:val="none" w:sz="0" w:space="0" w:color="auto"/>
            <w:right w:val="none" w:sz="0" w:space="0" w:color="auto"/>
          </w:divBdr>
          <w:divsChild>
            <w:div w:id="397870836">
              <w:marLeft w:val="0"/>
              <w:marRight w:val="0"/>
              <w:marTop w:val="0"/>
              <w:marBottom w:val="0"/>
              <w:divBdr>
                <w:top w:val="none" w:sz="0" w:space="0" w:color="auto"/>
                <w:left w:val="none" w:sz="0" w:space="0" w:color="auto"/>
                <w:bottom w:val="none" w:sz="0" w:space="0" w:color="auto"/>
                <w:right w:val="none" w:sz="0" w:space="0" w:color="auto"/>
              </w:divBdr>
              <w:divsChild>
                <w:div w:id="442652912">
                  <w:marLeft w:val="0"/>
                  <w:marRight w:val="0"/>
                  <w:marTop w:val="0"/>
                  <w:marBottom w:val="480"/>
                  <w:divBdr>
                    <w:top w:val="none" w:sz="0" w:space="0" w:color="auto"/>
                    <w:left w:val="none" w:sz="0" w:space="0" w:color="auto"/>
                    <w:bottom w:val="none" w:sz="0" w:space="0" w:color="auto"/>
                    <w:right w:val="none" w:sz="0" w:space="0" w:color="auto"/>
                  </w:divBdr>
                  <w:divsChild>
                    <w:div w:id="2882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04247\AppData\Roaming\Microsoft\Templates\EYWord\EY%20Foundation\General\EY%20Foundation%20All%20Purpose%20Template%20(Portrait).dotx" TargetMode="External"/></Relationship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F562-FB11-4EEC-8645-BDE1DDD8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Foundation All Purpose Template (Portrait)</Template>
  <TotalTime>1</TotalTime>
  <Pages>12</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Guilliatt</dc:creator>
  <cp:lastModifiedBy>west coast</cp:lastModifiedBy>
  <cp:revision>2</cp:revision>
  <cp:lastPrinted>2008-02-01T10:42:00Z</cp:lastPrinted>
  <dcterms:created xsi:type="dcterms:W3CDTF">2021-10-22T10:51:00Z</dcterms:created>
  <dcterms:modified xsi:type="dcterms:W3CDTF">2021-10-22T10:51:00Z</dcterms:modified>
</cp:coreProperties>
</file>